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CD718" w14:textId="77777777" w:rsidR="00802638" w:rsidRDefault="00000000">
      <w:pPr>
        <w:pStyle w:val="3"/>
        <w:ind w:firstLine="627"/>
        <w:jc w:val="center"/>
        <w:rPr>
          <w:rFonts w:ascii="黑体" w:eastAsia="黑体" w:hAnsi="黑体" w:cs="黑体"/>
        </w:rPr>
      </w:pPr>
      <w:bookmarkStart w:id="0" w:name="_Toc144480526"/>
      <w:r>
        <w:rPr>
          <w:rFonts w:ascii="黑体" w:eastAsia="黑体" w:hAnsi="黑体" w:cs="黑体" w:hint="eastAsia"/>
        </w:rPr>
        <w:t>《造型基础》课程标准</w:t>
      </w:r>
      <w:bookmarkEnd w:id="0"/>
    </w:p>
    <w:p w14:paraId="67E4A54F" w14:textId="77777777" w:rsidR="00802638" w:rsidRDefault="00802638">
      <w:pPr>
        <w:ind w:firstLine="454"/>
      </w:pPr>
    </w:p>
    <w:p w14:paraId="49A6AFA0" w14:textId="77777777" w:rsidR="00802638" w:rsidRDefault="00802638">
      <w:pPr>
        <w:ind w:firstLine="454"/>
      </w:pPr>
    </w:p>
    <w:p w14:paraId="1AAC647E" w14:textId="77777777" w:rsidR="00802638" w:rsidRDefault="00802638">
      <w:pPr>
        <w:ind w:firstLine="454"/>
      </w:pPr>
    </w:p>
    <w:p w14:paraId="629807AB" w14:textId="77777777" w:rsidR="00802638" w:rsidRDefault="00000000">
      <w:pPr>
        <w:ind w:firstLine="454"/>
      </w:pPr>
      <w:bookmarkStart w:id="1" w:name="_Toc144476168"/>
      <w:r>
        <w:rPr>
          <w:rFonts w:hint="eastAsia"/>
        </w:rPr>
        <w:t>一、课程信息</w:t>
      </w:r>
      <w:bookmarkEnd w:id="1"/>
    </w:p>
    <w:p w14:paraId="7D6B196A" w14:textId="77777777" w:rsidR="00802638" w:rsidRDefault="00000000">
      <w:pPr>
        <w:ind w:firstLine="454"/>
      </w:pPr>
      <w:r>
        <w:rPr>
          <w:rFonts w:hint="eastAsia"/>
        </w:rPr>
        <w:t>课程名称：造型基础</w:t>
      </w:r>
    </w:p>
    <w:p w14:paraId="10BADFBC" w14:textId="77777777" w:rsidR="00802638" w:rsidRDefault="00000000">
      <w:pPr>
        <w:ind w:firstLine="454"/>
      </w:pPr>
      <w:r>
        <w:rPr>
          <w:rFonts w:hint="eastAsia"/>
        </w:rPr>
        <w:t>课程编码：</w:t>
      </w:r>
      <w:r>
        <w:t>5501</w:t>
      </w:r>
      <w:r>
        <w:rPr>
          <w:rFonts w:hint="eastAsia"/>
        </w:rPr>
        <w:t>16014</w:t>
      </w:r>
    </w:p>
    <w:p w14:paraId="6C25FC3F" w14:textId="77777777" w:rsidR="00802638" w:rsidRDefault="00000000">
      <w:pPr>
        <w:ind w:firstLine="454"/>
      </w:pPr>
      <w:r>
        <w:rPr>
          <w:rFonts w:hint="eastAsia"/>
        </w:rPr>
        <w:t>适用专业：动漫设计专业</w:t>
      </w:r>
    </w:p>
    <w:p w14:paraId="084AEBA2" w14:textId="77777777" w:rsidR="00802638" w:rsidRDefault="00000000">
      <w:pPr>
        <w:ind w:firstLine="454"/>
      </w:pPr>
      <w:r>
        <w:rPr>
          <w:rFonts w:hint="eastAsia"/>
        </w:rPr>
        <w:t>课程学时：7</w:t>
      </w:r>
      <w:r>
        <w:t>2</w:t>
      </w:r>
      <w:r>
        <w:rPr>
          <w:rFonts w:hint="eastAsia"/>
        </w:rPr>
        <w:t>学时</w:t>
      </w:r>
    </w:p>
    <w:p w14:paraId="3D3E6B29" w14:textId="77777777" w:rsidR="00802638" w:rsidRDefault="00000000">
      <w:pPr>
        <w:ind w:firstLine="454"/>
      </w:pPr>
      <w:r>
        <w:rPr>
          <w:rFonts w:hint="eastAsia"/>
        </w:rPr>
        <w:t>课程学分：</w:t>
      </w:r>
      <w:r>
        <w:t>4</w:t>
      </w:r>
      <w:r>
        <w:rPr>
          <w:rFonts w:hint="eastAsia"/>
        </w:rPr>
        <w:t>学分</w:t>
      </w:r>
    </w:p>
    <w:p w14:paraId="1EA1DE69" w14:textId="77777777" w:rsidR="00802638" w:rsidRDefault="00000000">
      <w:pPr>
        <w:ind w:firstLine="454"/>
      </w:pPr>
      <w:bookmarkStart w:id="2" w:name="_Toc144476169"/>
      <w:r>
        <w:rPr>
          <w:rFonts w:hint="eastAsia"/>
        </w:rPr>
        <w:t>二、课程定位</w:t>
      </w:r>
      <w:bookmarkEnd w:id="2"/>
    </w:p>
    <w:p w14:paraId="42DE25CE" w14:textId="77777777" w:rsidR="00802638" w:rsidRDefault="00000000">
      <w:pPr>
        <w:ind w:firstLine="454"/>
      </w:pPr>
      <w:r>
        <w:rPr>
          <w:rFonts w:hint="eastAsia"/>
        </w:rPr>
        <w:t>（一）课程性质</w:t>
      </w:r>
    </w:p>
    <w:p w14:paraId="5F5D2A7F" w14:textId="71EE384F" w:rsidR="00802638" w:rsidRDefault="00000000">
      <w:pPr>
        <w:ind w:firstLine="454"/>
        <w:jc w:val="both"/>
      </w:pPr>
      <w:r>
        <w:rPr>
          <w:rFonts w:hint="eastAsia"/>
        </w:rPr>
        <w:t>本课程是动漫设计专业必修的一门专业基础课程。是建立在理性与感性相结合，理论与实践相融合的基础上，从设计基本造型规律和视觉认知规律出发。通过强化训练，提高学生的设计动手能力，培养学生的设计思维方式方法，使学生初步形成适合自身特点的设计思维，为该专业学习后续有关课程打下基础。先行课程设计创意、动画概论，后续课程动画视听语言、分镜头脚本设计、数字图形、动画运动规律、摄影设计基础、动画角色设计、CG插画、二维动画制作、三维模型制作、三维动画制作、后期特效制作。</w:t>
      </w:r>
    </w:p>
    <w:p w14:paraId="1434421A" w14:textId="77777777" w:rsidR="00802638" w:rsidRDefault="00000000">
      <w:pPr>
        <w:ind w:firstLine="454"/>
        <w:jc w:val="both"/>
      </w:pPr>
      <w:r>
        <w:rPr>
          <w:rFonts w:hint="eastAsia"/>
        </w:rPr>
        <w:t>（二）课程任务</w:t>
      </w:r>
    </w:p>
    <w:p w14:paraId="33D88B81" w14:textId="77777777" w:rsidR="00802638" w:rsidRDefault="00000000">
      <w:pPr>
        <w:ind w:firstLine="454"/>
        <w:jc w:val="both"/>
      </w:pPr>
      <w:r>
        <w:rPr>
          <w:rFonts w:hint="eastAsia"/>
        </w:rPr>
        <w:t>通</w:t>
      </w:r>
      <w:r>
        <w:t>过</w:t>
      </w:r>
      <w:r>
        <w:rPr>
          <w:rFonts w:hint="eastAsia"/>
        </w:rPr>
        <w:t>本课程的学习使学生正确认识造型设计基础理论</w:t>
      </w:r>
      <w:bookmarkStart w:id="3" w:name="_Toc144476170"/>
      <w:r>
        <w:rPr>
          <w:rFonts w:hint="eastAsia"/>
        </w:rPr>
        <w:t>，主要包括平面构成、色彩构成和立体构成。平面构成的教学目的是为了培养学生在二维空间内基本造型元素的结构、组合，创造出全新的形态及理想的组合方式和秩序；色彩构成目的是培养学生利用色彩进行以基本元素为单位的多层面多角度的组合配置，创造出理想、审美的设计色彩的能力。立体构成的教学目的是培养学生的空间思维能力、发掘造型潜能、增强美学感受、拓展设计语言并提升综合素养，提高对立体形态的敏感度和创造力。</w:t>
      </w:r>
    </w:p>
    <w:p w14:paraId="156CA636" w14:textId="77777777" w:rsidR="00802638" w:rsidRDefault="00000000">
      <w:pPr>
        <w:ind w:firstLine="454"/>
        <w:jc w:val="both"/>
      </w:pPr>
      <w:r>
        <w:rPr>
          <w:rFonts w:hint="eastAsia"/>
        </w:rPr>
        <w:t>三、课程设计</w:t>
      </w:r>
      <w:bookmarkEnd w:id="3"/>
    </w:p>
    <w:p w14:paraId="04313100" w14:textId="77777777" w:rsidR="00802638" w:rsidRDefault="00000000">
      <w:pPr>
        <w:ind w:firstLine="454"/>
        <w:jc w:val="both"/>
      </w:pPr>
      <w:r>
        <w:rPr>
          <w:rFonts w:hint="eastAsia"/>
        </w:rPr>
        <w:t>（一）设计理念</w:t>
      </w:r>
    </w:p>
    <w:p w14:paraId="6E317622" w14:textId="77777777" w:rsidR="00802638" w:rsidRDefault="00000000">
      <w:pPr>
        <w:ind w:firstLine="454"/>
      </w:pPr>
      <w:r>
        <w:t>本课程以职业能力培养为主要目标，坚持以能力为本位的设计原则，以岗位需求为依据，以工作过程为导向，以产学结合为基本途径、以培养高级技术应用人才为目的，制定了本课程的课程目标、课程内容、学习情境等课程要素，来完成动漫设计专业学习任务和培养后续动漫设计能力，并贯彻以下教育教学理念：</w:t>
      </w:r>
    </w:p>
    <w:p w14:paraId="7A8DEBD6" w14:textId="77777777" w:rsidR="00802638" w:rsidRDefault="00000000">
      <w:pPr>
        <w:ind w:firstLine="454"/>
      </w:pPr>
      <w:r>
        <w:t>1.终身学习的教育观：课程设计锚定学生终身发展需要“学会视觉表达”、“学会构</w:t>
      </w:r>
      <w:r>
        <w:lastRenderedPageBreak/>
        <w:t>思创意”、“学会动画技术”、“学会艺术创作”的教育观。以“学”为中心，强化学生自主学习，重视学生的学习权，实现“教学”向“学习”转换，让学生学会学习，使受教育者成为自我教育者；</w:t>
      </w:r>
    </w:p>
    <w:p w14:paraId="319D69C1" w14:textId="77777777" w:rsidR="00802638" w:rsidRDefault="00000000">
      <w:pPr>
        <w:ind w:firstLine="454"/>
      </w:pPr>
      <w: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14:paraId="7EEED213" w14:textId="77777777" w:rsidR="00802638" w:rsidRDefault="00000000">
      <w:pPr>
        <w:ind w:firstLine="454"/>
      </w:pPr>
      <w: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14:paraId="2AFE0F40" w14:textId="77777777" w:rsidR="00802638" w:rsidRDefault="00000000">
      <w:pPr>
        <w:ind w:firstLine="454"/>
      </w:pPr>
      <w:r>
        <w:t>4.能力本位的质量观：课程设计注重培养学生完成课程学习任务的兴趣和后续动漫设计能力的质量观。通过知识构建过程系统化的课程学习，使学生在个人实践经验的基础上，完成“情境”、“协作”、“会话”和“意义建构”全过程，获得自我发展的内化的学习能力；</w:t>
      </w:r>
    </w:p>
    <w:p w14:paraId="6F9BD6C0" w14:textId="77777777" w:rsidR="00802638" w:rsidRDefault="00000000">
      <w:pPr>
        <w:ind w:firstLine="454"/>
      </w:pPr>
      <w:r>
        <w:t>5.过程导向的课程观：课程设计以理论和实践一体化的工作过程为导向的课程观。构建“工作过程完整”的学习过程。从动漫设计岗位出发选择课程内容，按照动漫设计师职业能力从易到难的顺序安排教学，切实解决“怎么做”（经验）和“怎么做更好”（策略）的问题；</w:t>
      </w:r>
    </w:p>
    <w:p w14:paraId="488A6F0C" w14:textId="77777777" w:rsidR="00802638" w:rsidRDefault="00000000">
      <w:pPr>
        <w:ind w:firstLine="454"/>
      </w:pPr>
      <w: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14:paraId="01D2FD66" w14:textId="77777777" w:rsidR="00802638" w:rsidRDefault="00000000">
      <w:pPr>
        <w:ind w:firstLine="454"/>
        <w:rPr>
          <w:color w:val="000000" w:themeColor="text1"/>
        </w:rPr>
      </w:pPr>
      <w:r>
        <w:rPr>
          <w:rFonts w:hint="eastAsia"/>
          <w:color w:val="000000" w:themeColor="text1"/>
        </w:rPr>
        <w:t>（二）设计思路</w:t>
      </w:r>
    </w:p>
    <w:p w14:paraId="164FE3F6" w14:textId="77777777" w:rsidR="00802638" w:rsidRDefault="00000000">
      <w:pPr>
        <w:ind w:firstLine="454"/>
        <w:jc w:val="both"/>
        <w:rPr>
          <w:color w:val="000000" w:themeColor="text1"/>
        </w:rPr>
      </w:pPr>
      <w:r>
        <w:rPr>
          <w:color w:val="000000" w:themeColor="text1"/>
        </w:rPr>
        <w:t>课程依据上述设计理念，按照以下设计思路组织课程教学内容：</w:t>
      </w:r>
    </w:p>
    <w:p w14:paraId="11E906CD" w14:textId="77777777" w:rsidR="00802638" w:rsidRDefault="00000000">
      <w:pPr>
        <w:ind w:firstLine="454"/>
        <w:jc w:val="both"/>
        <w:rPr>
          <w:color w:val="000000" w:themeColor="text1"/>
        </w:rPr>
      </w:pPr>
      <w:r>
        <w:rPr>
          <w:color w:val="000000" w:themeColor="text1"/>
        </w:rPr>
        <w:t>1.校企合作组织课程重构：与动画制作公司、动漫工作室或设计企业合作，共同组织课程内容的重构。借助学校和合作机构的资源，建立校外实习基地，共同制定学生的学习成效考核评价办法，形成双师型课程教学团队，实现课程与行业需求的高度契合；</w:t>
      </w:r>
    </w:p>
    <w:p w14:paraId="33B693F5" w14:textId="77777777" w:rsidR="00802638" w:rsidRDefault="00000000">
      <w:pPr>
        <w:ind w:firstLine="454"/>
        <w:jc w:val="both"/>
        <w:rPr>
          <w:color w:val="000000" w:themeColor="text1"/>
        </w:rPr>
      </w:pPr>
      <w:r>
        <w:rPr>
          <w:color w:val="000000" w:themeColor="text1"/>
        </w:rPr>
        <w:t>2.典型任务确定课程方案：通过分析动漫设计岗位的典型工作任务，构建充分体现工作过程及相关技能的课程方案。根据典型动漫设计任务的特点，选择适合的课程内容，并按照认知难易程度递进的方式进行教学安排；</w:t>
      </w:r>
    </w:p>
    <w:p w14:paraId="7E56DB4B" w14:textId="77777777" w:rsidR="00802638" w:rsidRDefault="00000000">
      <w:pPr>
        <w:ind w:firstLine="454"/>
        <w:jc w:val="both"/>
        <w:rPr>
          <w:color w:val="000000" w:themeColor="text1"/>
        </w:rPr>
      </w:pPr>
      <w:r>
        <w:rPr>
          <w:color w:val="000000" w:themeColor="text1"/>
        </w:rPr>
        <w:t>3.理实交替实施课程教学：将理论知识与实践操作有机结合，实施理实交替的学习课堂。以动漫设计师的工作实践为出发点，在教室和实训室的学习环境中进行理论教学和实际操作，使学生在模拟真实工作场景下进行学习，培养丰富的实践经验和理论知识；</w:t>
      </w:r>
    </w:p>
    <w:p w14:paraId="6527BC69" w14:textId="77777777" w:rsidR="00802638" w:rsidRDefault="00000000">
      <w:pPr>
        <w:ind w:firstLine="454"/>
        <w:jc w:val="both"/>
        <w:rPr>
          <w:color w:val="000000" w:themeColor="text1"/>
        </w:rPr>
      </w:pPr>
      <w:r>
        <w:rPr>
          <w:color w:val="000000" w:themeColor="text1"/>
        </w:rPr>
        <w:t>4.课程目标注重工作任务：将课程学习任务与动漫设计师工作任务融合在一起，形成具</w:t>
      </w:r>
      <w:r>
        <w:rPr>
          <w:color w:val="000000" w:themeColor="text1"/>
        </w:rPr>
        <w:lastRenderedPageBreak/>
        <w:t>有挑战性的学习任务。通过设立项目任务、制定计划、决策指导、实施计划、检查评估等阶段，让学生贯穿完整的工作过程，培养综合职业能力，并注重能力的展示和可见性，培养学生的关键能力并使其能够灵活应用；</w:t>
      </w:r>
    </w:p>
    <w:p w14:paraId="40740533" w14:textId="77777777" w:rsidR="00802638" w:rsidRDefault="00000000">
      <w:pPr>
        <w:ind w:firstLine="454"/>
        <w:jc w:val="both"/>
      </w:pPr>
      <w:r>
        <w:rPr>
          <w:color w:val="000000" w:themeColor="text1"/>
        </w:rPr>
        <w:t>5.项目工作引领情境学习：以项目工作任务为驱动，创设具有挑战性的学习情境。设计具有真实性和实践性的学习环节，注重学生的主体性，在完成项目任务的过程中，全面提升理论与实践的结合度以及相关学科知识的综合运用能力。</w:t>
      </w:r>
    </w:p>
    <w:p w14:paraId="3DF85570" w14:textId="77777777" w:rsidR="00802638" w:rsidRDefault="00000000">
      <w:pPr>
        <w:ind w:firstLine="454"/>
        <w:jc w:val="both"/>
      </w:pPr>
      <w:bookmarkStart w:id="4" w:name="_Toc144476171"/>
      <w:r>
        <w:rPr>
          <w:rFonts w:hint="eastAsia"/>
        </w:rPr>
        <w:t>四、课程目标</w:t>
      </w:r>
      <w:bookmarkEnd w:id="4"/>
    </w:p>
    <w:p w14:paraId="7AF27057" w14:textId="77777777" w:rsidR="00802638" w:rsidRDefault="00000000">
      <w:pPr>
        <w:ind w:firstLine="454"/>
        <w:jc w:val="both"/>
      </w:pPr>
      <w:r>
        <w:rPr>
          <w:rFonts w:hint="eastAsia"/>
        </w:rPr>
        <w:t>（一）总体目标</w:t>
      </w:r>
    </w:p>
    <w:p w14:paraId="41CCC4D3" w14:textId="77777777" w:rsidR="00802638" w:rsidRDefault="00000000">
      <w:pPr>
        <w:ind w:firstLine="454"/>
        <w:jc w:val="both"/>
      </w:pPr>
      <w:r>
        <w:t>本课程以培养学生思维开发和创造性</w:t>
      </w:r>
      <w:r>
        <w:rPr>
          <w:rFonts w:hint="eastAsia"/>
        </w:rPr>
        <w:t>能力为基础，了解平面构成、立体构成和色彩构成三大部分基本内容，掌握形态创造的基本规律和方法，建立对于产品造型形态的认识观，促使学生从原有的二维思维模式转向三维思维模式，学会使用感性的思维和理性的分析来完成创作活动。具备二维造型与构图设计、三维形态与创造设计、色彩的规律与搭配等设计应用能力，并能够根据设计课题进行应用设计创新。</w:t>
      </w:r>
    </w:p>
    <w:p w14:paraId="67A798DC" w14:textId="77777777" w:rsidR="00802638" w:rsidRDefault="00000000">
      <w:pPr>
        <w:ind w:firstLine="454"/>
        <w:jc w:val="both"/>
      </w:pPr>
      <w:r>
        <w:rPr>
          <w:rFonts w:hint="eastAsia"/>
        </w:rPr>
        <w:t>（二）具体目标</w:t>
      </w:r>
    </w:p>
    <w:p w14:paraId="23A01155" w14:textId="77777777" w:rsidR="00802638" w:rsidRDefault="00000000">
      <w:pPr>
        <w:ind w:firstLine="454"/>
        <w:jc w:val="both"/>
      </w:pPr>
      <w:r>
        <w:rPr>
          <w:rFonts w:hint="eastAsia"/>
        </w:rPr>
        <w:t>1.素质目标：通过课程学习，使学生逐渐养成以下情感、态度和价值观：</w:t>
      </w:r>
    </w:p>
    <w:p w14:paraId="4EC5A273" w14:textId="77777777" w:rsidR="00802638" w:rsidRDefault="00000000">
      <w:pPr>
        <w:ind w:firstLine="454"/>
        <w:jc w:val="both"/>
      </w:pPr>
      <w:r>
        <w:rPr>
          <w:rFonts w:hint="eastAsia"/>
        </w:rPr>
        <w:t>（1）坚定拥护中国共产党领导，在习近平新时代中国特色社会主义思想指引下，践行社会主义核心价值观，具有深厚的爱国情感和中华民族自豪感；</w:t>
      </w:r>
    </w:p>
    <w:p w14:paraId="0EF5F4F1" w14:textId="77777777" w:rsidR="00802638" w:rsidRDefault="00000000">
      <w:pPr>
        <w:ind w:firstLine="454"/>
        <w:jc w:val="both"/>
      </w:pPr>
      <w:r>
        <w:rPr>
          <w:rFonts w:hint="eastAsia"/>
        </w:rPr>
        <w:t>（2）崇尚宪法、遵法守纪、崇德向善、诚实守信、尊重生命、热爱劳动，履行道德准则和行为规范，具有社会责任感和社会参与意识；</w:t>
      </w:r>
    </w:p>
    <w:p w14:paraId="0CC268E4" w14:textId="3B222AB5" w:rsidR="00802638" w:rsidRDefault="00000000">
      <w:pPr>
        <w:ind w:firstLine="454"/>
        <w:jc w:val="both"/>
      </w:pPr>
      <w:r>
        <w:rPr>
          <w:rFonts w:hint="eastAsia"/>
        </w:rPr>
        <w:t>（</w:t>
      </w:r>
      <w:r>
        <w:t>3</w:t>
      </w:r>
      <w:r>
        <w:rPr>
          <w:rFonts w:hint="eastAsia"/>
        </w:rPr>
        <w:t>）培养勇于奋斗、乐观向上，具有自我管理能力、职业生涯规划的意识，有较强的集体意识和团队合作精神</w:t>
      </w:r>
      <w:r w:rsidR="001A32AA">
        <w:rPr>
          <w:rFonts w:hint="eastAsia"/>
        </w:rPr>
        <w:t>；</w:t>
      </w:r>
    </w:p>
    <w:p w14:paraId="193EB42B" w14:textId="77777777" w:rsidR="00802638" w:rsidRDefault="00000000">
      <w:pPr>
        <w:ind w:firstLine="454"/>
        <w:jc w:val="both"/>
      </w:pPr>
      <w:r>
        <w:rPr>
          <w:rFonts w:hint="eastAsia"/>
        </w:rPr>
        <w:t>（4）</w:t>
      </w:r>
      <w:r>
        <w:t>培养创作主动力和自我潜能的发掘，良好的心理素质和克服困难的能力</w:t>
      </w:r>
      <w:r>
        <w:rPr>
          <w:rFonts w:hint="eastAsia"/>
        </w:rPr>
        <w:t>和严谨务实的工作作风。</w:t>
      </w:r>
    </w:p>
    <w:p w14:paraId="15929816" w14:textId="77777777" w:rsidR="00802638" w:rsidRDefault="00000000">
      <w:pPr>
        <w:ind w:firstLine="454"/>
        <w:jc w:val="both"/>
      </w:pPr>
      <w:r>
        <w:rPr>
          <w:rFonts w:hint="eastAsia"/>
        </w:rPr>
        <w:t>2.知识目标：通过课程学习，使学生逐渐具备以下知识和认知：</w:t>
      </w:r>
    </w:p>
    <w:p w14:paraId="33E13BE4" w14:textId="77777777" w:rsidR="00802638" w:rsidRDefault="00000000">
      <w:pPr>
        <w:ind w:firstLine="454"/>
        <w:jc w:val="both"/>
      </w:pPr>
      <w:r>
        <w:rPr>
          <w:rFonts w:hint="eastAsia"/>
        </w:rPr>
        <w:t>（1）熟悉造型基础的概念、分类及形式美法则；</w:t>
      </w:r>
    </w:p>
    <w:p w14:paraId="62C360A2" w14:textId="77777777" w:rsidR="00802638" w:rsidRDefault="00000000">
      <w:pPr>
        <w:ind w:firstLine="454"/>
        <w:jc w:val="both"/>
      </w:pPr>
      <w:r>
        <w:rPr>
          <w:rFonts w:hint="eastAsia"/>
        </w:rPr>
        <w:t>（2）了解平面构成的基本要素，掌握平面构成形式的特点与构成方法</w:t>
      </w:r>
      <w:r>
        <w:t>；</w:t>
      </w:r>
    </w:p>
    <w:p w14:paraId="7C5F19A3" w14:textId="77777777" w:rsidR="00802638" w:rsidRDefault="00000000">
      <w:pPr>
        <w:ind w:firstLine="454"/>
        <w:jc w:val="both"/>
      </w:pPr>
      <w:r>
        <w:rPr>
          <w:rFonts w:hint="eastAsia"/>
        </w:rPr>
        <w:t>（3）学会色彩构成的基本原理，掌握色彩构成的规律与构成方法；</w:t>
      </w:r>
    </w:p>
    <w:p w14:paraId="67678CE8" w14:textId="77777777" w:rsidR="00802638" w:rsidRDefault="00000000">
      <w:pPr>
        <w:ind w:firstLine="454"/>
        <w:jc w:val="both"/>
      </w:pPr>
      <w:r>
        <w:rPr>
          <w:rFonts w:hint="eastAsia"/>
        </w:rPr>
        <w:t>（4）掌握立体构成的规律与方法，并进行线、面、块的三维空间构成设计。</w:t>
      </w:r>
    </w:p>
    <w:p w14:paraId="0A958284" w14:textId="77777777" w:rsidR="00802638" w:rsidRDefault="00000000">
      <w:pPr>
        <w:ind w:firstLine="454"/>
        <w:jc w:val="both"/>
      </w:pPr>
      <w:r>
        <w:rPr>
          <w:rFonts w:hint="eastAsia"/>
        </w:rPr>
        <w:t>3.能力目标：通过课程学习，使学生逐渐具备以下能力或技能：</w:t>
      </w:r>
    </w:p>
    <w:p w14:paraId="24BCBA73" w14:textId="77777777" w:rsidR="00802638" w:rsidRDefault="00000000">
      <w:pPr>
        <w:ind w:firstLine="454"/>
        <w:jc w:val="both"/>
      </w:pPr>
      <w:r>
        <w:rPr>
          <w:rFonts w:hint="eastAsia"/>
        </w:rPr>
        <w:t xml:space="preserve">（1）能够运用平面构成知识进行各类造型、色彩及材质的二维创新设计; </w:t>
      </w:r>
    </w:p>
    <w:p w14:paraId="7749A5F7" w14:textId="77777777" w:rsidR="00802638" w:rsidRDefault="00000000">
      <w:pPr>
        <w:ind w:firstLine="454"/>
        <w:jc w:val="both"/>
      </w:pPr>
      <w:r>
        <w:rPr>
          <w:rFonts w:hint="eastAsia"/>
        </w:rPr>
        <w:t xml:space="preserve">（2）能够将色彩构成知识与方法应用于室内色彩设计搭配中; </w:t>
      </w:r>
    </w:p>
    <w:p w14:paraId="5F70ECEA" w14:textId="77777777" w:rsidR="00802638" w:rsidRDefault="00000000">
      <w:pPr>
        <w:ind w:firstLine="454"/>
        <w:jc w:val="both"/>
      </w:pPr>
      <w:r>
        <w:rPr>
          <w:rFonts w:hint="eastAsia"/>
        </w:rPr>
        <w:t xml:space="preserve">（3）能够运用立体构成知识对室内空间进行空间造型设计和分割组合; </w:t>
      </w:r>
    </w:p>
    <w:p w14:paraId="0A3DB456" w14:textId="77777777" w:rsidR="00802638" w:rsidRDefault="00000000">
      <w:pPr>
        <w:ind w:firstLine="454"/>
        <w:jc w:val="both"/>
      </w:pPr>
      <w:r>
        <w:rPr>
          <w:rFonts w:hint="eastAsia"/>
        </w:rPr>
        <w:t>（</w:t>
      </w:r>
      <w:r>
        <w:t>4</w:t>
      </w:r>
      <w:r>
        <w:rPr>
          <w:rFonts w:hint="eastAsia"/>
        </w:rPr>
        <w:t>）能综合运用平面构成、色彩构成与立体构成进行造型设计与表现。</w:t>
      </w:r>
    </w:p>
    <w:p w14:paraId="7C3C0D39" w14:textId="77777777" w:rsidR="00802638" w:rsidRDefault="00802638">
      <w:pPr>
        <w:pStyle w:val="a0"/>
      </w:pPr>
    </w:p>
    <w:p w14:paraId="26D43693" w14:textId="77777777" w:rsidR="00802638" w:rsidRDefault="00802638">
      <w:pPr>
        <w:pStyle w:val="a0"/>
      </w:pPr>
    </w:p>
    <w:p w14:paraId="363E6A6A" w14:textId="77777777" w:rsidR="00802638" w:rsidRDefault="00000000">
      <w:pPr>
        <w:ind w:firstLine="454"/>
        <w:jc w:val="both"/>
      </w:pPr>
      <w:bookmarkStart w:id="5" w:name="_Toc144476172"/>
      <w:r>
        <w:rPr>
          <w:rFonts w:hint="eastAsia"/>
        </w:rPr>
        <w:t>五、教学内容与安排</w:t>
      </w:r>
      <w:bookmarkEnd w:id="5"/>
    </w:p>
    <w:p w14:paraId="13852327" w14:textId="77777777" w:rsidR="00802638" w:rsidRDefault="00000000">
      <w:pPr>
        <w:ind w:firstLine="454"/>
        <w:jc w:val="both"/>
      </w:pPr>
      <w:r>
        <w:rPr>
          <w:rFonts w:hint="eastAsia"/>
        </w:rPr>
        <w:t>（一）教学内容设计原则</w:t>
      </w:r>
    </w:p>
    <w:p w14:paraId="75A23CF2" w14:textId="77777777" w:rsidR="00802638" w:rsidRDefault="00000000">
      <w:pPr>
        <w:pStyle w:val="21"/>
        <w:ind w:left="0" w:firstLine="454"/>
        <w:jc w:val="both"/>
      </w:pPr>
      <w:r>
        <w:rPr>
          <w:rFonts w:hint="eastAsia"/>
        </w:rPr>
        <w:t>依据动漫设计专业培养目标和课程设计理念，教学内容设计贯彻以下教学原则：</w:t>
      </w:r>
    </w:p>
    <w:p w14:paraId="6C090F71" w14:textId="77777777" w:rsidR="00802638" w:rsidRDefault="00000000">
      <w:pPr>
        <w:ind w:firstLine="454"/>
        <w:jc w:val="both"/>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14:paraId="32A241BC" w14:textId="77777777" w:rsidR="00802638" w:rsidRDefault="00000000">
      <w:pPr>
        <w:ind w:firstLine="454"/>
        <w:jc w:val="both"/>
      </w:pPr>
      <w:r>
        <w:rPr>
          <w:rFonts w:hint="eastAsia"/>
        </w:rPr>
        <w:t>2.循序渐进原则：主张教学既要按照内容的深浅程度由易到难，又要按照学生的年龄特征由浅入深、循序渐进，因势利导，进而取得好的教学效果。</w:t>
      </w:r>
    </w:p>
    <w:p w14:paraId="15C0A17E" w14:textId="77777777" w:rsidR="00802638" w:rsidRDefault="00000000">
      <w:pPr>
        <w:ind w:firstLine="454"/>
        <w:jc w:val="both"/>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14:paraId="1A000A3C" w14:textId="77777777" w:rsidR="00802638" w:rsidRDefault="00000000">
      <w:pPr>
        <w:ind w:firstLine="454"/>
        <w:jc w:val="both"/>
      </w:pPr>
      <w:r>
        <w:rPr>
          <w:rFonts w:hint="eastAsia"/>
        </w:rPr>
        <w:t>4.教学相长原则：要求教学过程形成师生互动，相互沟通，相互影响，相互补充的信息互动，通过这种信息交流，实现共识、共享、共进。</w:t>
      </w:r>
    </w:p>
    <w:p w14:paraId="0E9560C3" w14:textId="77777777" w:rsidR="00802638" w:rsidRDefault="00000000">
      <w:pPr>
        <w:ind w:firstLine="454"/>
        <w:jc w:val="both"/>
      </w:pPr>
      <w:r>
        <w:rPr>
          <w:rFonts w:hint="eastAsia"/>
        </w:rPr>
        <w:t>5.量力而行原则：要求教学起点和终点要建立在学生通过一定的努力可能达到的知识水平和智力发展水平上，并据此来确定教学知识的广度、难度和教学的进度。</w:t>
      </w:r>
    </w:p>
    <w:p w14:paraId="13ADDED3" w14:textId="77777777" w:rsidR="00802638" w:rsidRDefault="00000000">
      <w:pPr>
        <w:ind w:firstLine="454"/>
        <w:jc w:val="both"/>
      </w:pPr>
      <w:r>
        <w:rPr>
          <w:rFonts w:hint="eastAsia"/>
        </w:rPr>
        <w:t>（二）教学内容设计</w:t>
      </w:r>
    </w:p>
    <w:p w14:paraId="104A1128" w14:textId="77777777" w:rsidR="00802638" w:rsidRDefault="00000000">
      <w:pPr>
        <w:ind w:firstLine="454"/>
        <w:jc w:val="both"/>
      </w:pPr>
      <w:r>
        <w:rPr>
          <w:rFonts w:hint="eastAsia"/>
        </w:rPr>
        <w:t>依据课程教学内容设计原则，课程教学内容设计见表1。</w:t>
      </w:r>
    </w:p>
    <w:p w14:paraId="0480F078" w14:textId="77777777" w:rsidR="00802638" w:rsidRDefault="00000000">
      <w:pPr>
        <w:ind w:firstLine="454"/>
        <w:jc w:val="center"/>
      </w:pPr>
      <w:r>
        <w:rPr>
          <w:rFonts w:hint="eastAsia"/>
        </w:rPr>
        <w:t>表1：课程教学内容设计表</w:t>
      </w:r>
    </w:p>
    <w:tbl>
      <w:tblPr>
        <w:tblW w:w="5027" w:type="pct"/>
        <w:tblCellMar>
          <w:left w:w="0" w:type="dxa"/>
          <w:right w:w="0" w:type="dxa"/>
        </w:tblCellMar>
        <w:tblLook w:val="04A0" w:firstRow="1" w:lastRow="0" w:firstColumn="1" w:lastColumn="0" w:noHBand="0" w:noVBand="1"/>
      </w:tblPr>
      <w:tblGrid>
        <w:gridCol w:w="463"/>
        <w:gridCol w:w="1183"/>
        <w:gridCol w:w="1518"/>
        <w:gridCol w:w="1558"/>
        <w:gridCol w:w="1638"/>
        <w:gridCol w:w="1589"/>
        <w:gridCol w:w="569"/>
        <w:gridCol w:w="573"/>
      </w:tblGrid>
      <w:tr w:rsidR="00802638" w:rsidRPr="003614A1" w14:paraId="2FF0D803" w14:textId="77777777">
        <w:trPr>
          <w:trHeight w:val="420"/>
          <w:tblHeader/>
        </w:trPr>
        <w:tc>
          <w:tcPr>
            <w:tcW w:w="255" w:type="pct"/>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195E344" w14:textId="77777777" w:rsidR="00802638" w:rsidRPr="003614A1" w:rsidRDefault="00000000">
            <w:pPr>
              <w:pStyle w:val="a0"/>
              <w:jc w:val="center"/>
              <w:rPr>
                <w:szCs w:val="21"/>
              </w:rPr>
            </w:pPr>
            <w:r w:rsidRPr="003614A1">
              <w:rPr>
                <w:rFonts w:hint="eastAsia"/>
                <w:szCs w:val="21"/>
              </w:rPr>
              <w:t>序号</w:t>
            </w:r>
          </w:p>
        </w:tc>
        <w:tc>
          <w:tcPr>
            <w:tcW w:w="650"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3C7FF8" w14:textId="77777777" w:rsidR="00802638" w:rsidRPr="003614A1" w:rsidRDefault="00000000">
            <w:pPr>
              <w:pStyle w:val="a0"/>
              <w:jc w:val="center"/>
              <w:rPr>
                <w:szCs w:val="21"/>
              </w:rPr>
            </w:pPr>
            <w:r w:rsidRPr="003614A1">
              <w:rPr>
                <w:rFonts w:hint="eastAsia"/>
                <w:szCs w:val="21"/>
              </w:rPr>
              <w:t>教学单元</w:t>
            </w:r>
          </w:p>
        </w:tc>
        <w:tc>
          <w:tcPr>
            <w:tcW w:w="834"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20625E3" w14:textId="77777777" w:rsidR="00802638" w:rsidRPr="003614A1" w:rsidRDefault="00000000">
            <w:pPr>
              <w:pStyle w:val="a0"/>
              <w:jc w:val="center"/>
              <w:rPr>
                <w:szCs w:val="21"/>
              </w:rPr>
            </w:pPr>
            <w:r w:rsidRPr="003614A1">
              <w:rPr>
                <w:rFonts w:hint="eastAsia"/>
                <w:szCs w:val="21"/>
              </w:rPr>
              <w:t>教学要点</w:t>
            </w:r>
            <w:r w:rsidRPr="003614A1">
              <w:rPr>
                <w:rFonts w:hint="eastAsia"/>
                <w:szCs w:val="21"/>
              </w:rPr>
              <w:br/>
              <w:t>赛证要点</w:t>
            </w:r>
          </w:p>
        </w:tc>
        <w:tc>
          <w:tcPr>
            <w:tcW w:w="856"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E8324F" w14:textId="77777777" w:rsidR="00802638" w:rsidRPr="003614A1" w:rsidRDefault="00000000">
            <w:pPr>
              <w:pStyle w:val="a0"/>
              <w:jc w:val="center"/>
              <w:rPr>
                <w:szCs w:val="21"/>
              </w:rPr>
            </w:pPr>
            <w:r w:rsidRPr="003614A1">
              <w:rPr>
                <w:rFonts w:hint="eastAsia"/>
                <w:szCs w:val="21"/>
              </w:rPr>
              <w:t>素质目标</w:t>
            </w:r>
          </w:p>
        </w:tc>
        <w:tc>
          <w:tcPr>
            <w:tcW w:w="900"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DEC710" w14:textId="77777777" w:rsidR="00802638" w:rsidRPr="003614A1" w:rsidRDefault="00000000">
            <w:pPr>
              <w:pStyle w:val="a0"/>
              <w:jc w:val="center"/>
              <w:rPr>
                <w:szCs w:val="21"/>
              </w:rPr>
            </w:pPr>
            <w:r w:rsidRPr="003614A1">
              <w:rPr>
                <w:rFonts w:hint="eastAsia"/>
                <w:szCs w:val="21"/>
              </w:rPr>
              <w:t>知识目标</w:t>
            </w:r>
          </w:p>
        </w:tc>
        <w:tc>
          <w:tcPr>
            <w:tcW w:w="873" w:type="pct"/>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B876A6F" w14:textId="77777777" w:rsidR="00802638" w:rsidRPr="003614A1" w:rsidRDefault="00000000">
            <w:pPr>
              <w:pStyle w:val="a0"/>
              <w:jc w:val="center"/>
              <w:rPr>
                <w:szCs w:val="21"/>
              </w:rPr>
            </w:pPr>
            <w:r w:rsidRPr="003614A1">
              <w:rPr>
                <w:rFonts w:hint="eastAsia"/>
                <w:szCs w:val="21"/>
              </w:rPr>
              <w:t>能力目标</w:t>
            </w:r>
          </w:p>
        </w:tc>
        <w:tc>
          <w:tcPr>
            <w:tcW w:w="628" w:type="pct"/>
            <w:gridSpan w:val="2"/>
            <w:tcBorders>
              <w:top w:val="single" w:sz="12" w:space="0" w:color="000000"/>
              <w:left w:val="single" w:sz="4" w:space="0" w:color="000000"/>
              <w:bottom w:val="single" w:sz="4" w:space="0" w:color="auto"/>
              <w:right w:val="single" w:sz="12" w:space="0" w:color="000000"/>
            </w:tcBorders>
            <w:shd w:val="clear" w:color="auto" w:fill="auto"/>
            <w:tcMar>
              <w:top w:w="10" w:type="dxa"/>
              <w:left w:w="10" w:type="dxa"/>
              <w:right w:w="10" w:type="dxa"/>
            </w:tcMar>
            <w:vAlign w:val="center"/>
          </w:tcPr>
          <w:p w14:paraId="250AF1F4" w14:textId="77777777" w:rsidR="00802638" w:rsidRPr="003614A1" w:rsidRDefault="00000000">
            <w:pPr>
              <w:pStyle w:val="a0"/>
              <w:jc w:val="center"/>
              <w:rPr>
                <w:szCs w:val="21"/>
              </w:rPr>
            </w:pPr>
            <w:r w:rsidRPr="003614A1">
              <w:rPr>
                <w:rFonts w:hint="eastAsia"/>
                <w:szCs w:val="21"/>
              </w:rPr>
              <w:t>学时</w:t>
            </w:r>
          </w:p>
        </w:tc>
      </w:tr>
      <w:tr w:rsidR="00802638" w:rsidRPr="003614A1" w14:paraId="6CC67384" w14:textId="77777777">
        <w:trPr>
          <w:trHeight w:val="500"/>
          <w:tblHeader/>
        </w:trPr>
        <w:tc>
          <w:tcPr>
            <w:tcW w:w="255" w:type="pct"/>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59BB1AC" w14:textId="77777777" w:rsidR="00802638" w:rsidRPr="003614A1" w:rsidRDefault="00802638">
            <w:pPr>
              <w:pStyle w:val="a0"/>
              <w:jc w:val="center"/>
              <w:rPr>
                <w:szCs w:val="21"/>
              </w:rPr>
            </w:pPr>
          </w:p>
        </w:tc>
        <w:tc>
          <w:tcPr>
            <w:tcW w:w="650"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FBF160" w14:textId="77777777" w:rsidR="00802638" w:rsidRPr="003614A1" w:rsidRDefault="00802638">
            <w:pPr>
              <w:pStyle w:val="a0"/>
              <w:jc w:val="center"/>
              <w:rPr>
                <w:szCs w:val="21"/>
              </w:rPr>
            </w:pPr>
          </w:p>
        </w:tc>
        <w:tc>
          <w:tcPr>
            <w:tcW w:w="834"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6793D7" w14:textId="77777777" w:rsidR="00802638" w:rsidRPr="003614A1" w:rsidRDefault="00802638">
            <w:pPr>
              <w:pStyle w:val="a0"/>
              <w:jc w:val="center"/>
              <w:rPr>
                <w:szCs w:val="21"/>
              </w:rPr>
            </w:pPr>
          </w:p>
        </w:tc>
        <w:tc>
          <w:tcPr>
            <w:tcW w:w="856"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9F8024" w14:textId="77777777" w:rsidR="00802638" w:rsidRPr="003614A1" w:rsidRDefault="00802638">
            <w:pPr>
              <w:pStyle w:val="a0"/>
              <w:jc w:val="center"/>
              <w:rPr>
                <w:szCs w:val="21"/>
              </w:rPr>
            </w:pPr>
          </w:p>
        </w:tc>
        <w:tc>
          <w:tcPr>
            <w:tcW w:w="900"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03ACA2" w14:textId="77777777" w:rsidR="00802638" w:rsidRPr="003614A1" w:rsidRDefault="00802638">
            <w:pPr>
              <w:pStyle w:val="a0"/>
              <w:jc w:val="center"/>
              <w:rPr>
                <w:szCs w:val="21"/>
              </w:rPr>
            </w:pPr>
          </w:p>
        </w:tc>
        <w:tc>
          <w:tcPr>
            <w:tcW w:w="873" w:type="pct"/>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02AE99" w14:textId="77777777" w:rsidR="00802638" w:rsidRPr="003614A1" w:rsidRDefault="00802638">
            <w:pPr>
              <w:pStyle w:val="a0"/>
              <w:jc w:val="center"/>
              <w:rPr>
                <w:szCs w:val="21"/>
              </w:rPr>
            </w:pPr>
          </w:p>
        </w:tc>
        <w:tc>
          <w:tcPr>
            <w:tcW w:w="313" w:type="pct"/>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F10510" w14:textId="77777777" w:rsidR="00802638" w:rsidRPr="003614A1" w:rsidRDefault="00000000">
            <w:pPr>
              <w:pStyle w:val="a0"/>
              <w:jc w:val="center"/>
              <w:rPr>
                <w:szCs w:val="21"/>
              </w:rPr>
            </w:pPr>
            <w:r w:rsidRPr="003614A1">
              <w:rPr>
                <w:rFonts w:hint="eastAsia"/>
                <w:szCs w:val="21"/>
              </w:rPr>
              <w:t>理</w:t>
            </w:r>
          </w:p>
        </w:tc>
        <w:tc>
          <w:tcPr>
            <w:tcW w:w="315" w:type="pct"/>
            <w:tcBorders>
              <w:top w:val="single" w:sz="4" w:space="0" w:color="auto"/>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45C1CB7" w14:textId="77777777" w:rsidR="00802638" w:rsidRPr="003614A1" w:rsidRDefault="00000000">
            <w:pPr>
              <w:pStyle w:val="a0"/>
              <w:jc w:val="center"/>
              <w:rPr>
                <w:szCs w:val="21"/>
              </w:rPr>
            </w:pPr>
            <w:r w:rsidRPr="003614A1">
              <w:rPr>
                <w:rFonts w:hint="eastAsia"/>
                <w:szCs w:val="21"/>
              </w:rPr>
              <w:t>实</w:t>
            </w:r>
          </w:p>
        </w:tc>
      </w:tr>
      <w:tr w:rsidR="00802638" w:rsidRPr="003614A1" w14:paraId="7D661B26" w14:textId="77777777">
        <w:trPr>
          <w:trHeight w:val="180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44A8365" w14:textId="77777777" w:rsidR="00802638" w:rsidRPr="003614A1" w:rsidRDefault="00000000" w:rsidP="003614A1">
            <w:pPr>
              <w:pStyle w:val="a0"/>
              <w:jc w:val="center"/>
              <w:rPr>
                <w:szCs w:val="21"/>
              </w:rPr>
            </w:pPr>
            <w:r w:rsidRPr="003614A1">
              <w:rPr>
                <w:rFonts w:hint="eastAsia"/>
                <w:szCs w:val="21"/>
              </w:rPr>
              <w:t>1</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9F7783" w14:textId="77777777" w:rsidR="00802638" w:rsidRPr="003614A1" w:rsidRDefault="00000000" w:rsidP="003614A1">
            <w:pPr>
              <w:pStyle w:val="a0"/>
              <w:jc w:val="center"/>
              <w:rPr>
                <w:szCs w:val="21"/>
              </w:rPr>
            </w:pPr>
            <w:r w:rsidRPr="003614A1">
              <w:rPr>
                <w:rFonts w:hint="eastAsia"/>
                <w:szCs w:val="21"/>
              </w:rPr>
              <w:t>平面构成概论</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B88A72" w14:textId="77777777" w:rsidR="00802638" w:rsidRPr="003614A1" w:rsidRDefault="00000000" w:rsidP="003614A1">
            <w:pPr>
              <w:pStyle w:val="a0"/>
              <w:jc w:val="both"/>
              <w:rPr>
                <w:szCs w:val="21"/>
              </w:rPr>
            </w:pPr>
            <w:r w:rsidRPr="003614A1">
              <w:rPr>
                <w:szCs w:val="21"/>
              </w:rPr>
              <w:t>(1)</w:t>
            </w:r>
            <w:r w:rsidRPr="003614A1">
              <w:rPr>
                <w:rFonts w:hint="eastAsia"/>
                <w:szCs w:val="21"/>
              </w:rPr>
              <w:t>明确平面构成的课程性质</w:t>
            </w:r>
            <w:r w:rsidRPr="003614A1">
              <w:rPr>
                <w:rFonts w:hint="eastAsia"/>
                <w:szCs w:val="21"/>
              </w:rPr>
              <w:br/>
              <w:t>(2)了解平面构成的研究方法</w:t>
            </w:r>
          </w:p>
          <w:p w14:paraId="53A4178C" w14:textId="77777777" w:rsidR="00802638" w:rsidRPr="003614A1" w:rsidRDefault="00000000" w:rsidP="003614A1">
            <w:pPr>
              <w:pStyle w:val="a0"/>
              <w:jc w:val="both"/>
              <w:rPr>
                <w:szCs w:val="21"/>
              </w:rPr>
            </w:pPr>
            <w:r w:rsidRPr="003614A1">
              <w:rPr>
                <w:szCs w:val="21"/>
              </w:rPr>
              <w:t>(3)明确平面构成的图形寓意</w:t>
            </w:r>
          </w:p>
          <w:p w14:paraId="5928316C" w14:textId="77777777" w:rsidR="00802638" w:rsidRPr="003614A1" w:rsidRDefault="00802638" w:rsidP="003614A1">
            <w:pPr>
              <w:pStyle w:val="a0"/>
              <w:jc w:val="both"/>
              <w:rPr>
                <w:szCs w:val="21"/>
              </w:rPr>
            </w:pP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FCD4B9" w14:textId="5CC97536" w:rsidR="00802638" w:rsidRPr="003614A1" w:rsidRDefault="003614A1" w:rsidP="003614A1">
            <w:pPr>
              <w:pStyle w:val="a0"/>
              <w:tabs>
                <w:tab w:val="left" w:pos="312"/>
              </w:tabs>
              <w:jc w:val="both"/>
              <w:rPr>
                <w:szCs w:val="21"/>
              </w:rPr>
            </w:pPr>
            <w:r w:rsidRPr="003614A1">
              <w:rPr>
                <w:rFonts w:hint="eastAsia"/>
                <w:szCs w:val="21"/>
              </w:rPr>
              <w:t>(1)培养学生的创造性思维和设计能力</w:t>
            </w:r>
            <w:r w:rsidRPr="003614A1">
              <w:rPr>
                <w:rFonts w:hint="eastAsia"/>
                <w:szCs w:val="21"/>
              </w:rPr>
              <w:br/>
              <w:t>(2)提高学生的审美能力和艺术素养</w:t>
            </w:r>
          </w:p>
          <w:p w14:paraId="7F79AAE6" w14:textId="77777777" w:rsidR="00802638" w:rsidRPr="003614A1" w:rsidRDefault="00000000" w:rsidP="003614A1">
            <w:pPr>
              <w:pStyle w:val="a0"/>
              <w:jc w:val="both"/>
              <w:rPr>
                <w:szCs w:val="21"/>
              </w:rPr>
            </w:pPr>
            <w:r w:rsidRPr="003614A1">
              <w:rPr>
                <w:szCs w:val="21"/>
              </w:rPr>
              <w:t>(3)帮助学生掌握造型艺术的基本原理和设计方法</w:t>
            </w:r>
          </w:p>
          <w:p w14:paraId="799E36C2" w14:textId="77777777" w:rsidR="00802638" w:rsidRPr="003614A1" w:rsidRDefault="00000000" w:rsidP="003614A1">
            <w:pPr>
              <w:pStyle w:val="a0"/>
              <w:jc w:val="both"/>
              <w:rPr>
                <w:szCs w:val="21"/>
              </w:rPr>
            </w:pPr>
            <w:r w:rsidRPr="003614A1">
              <w:rPr>
                <w:szCs w:val="21"/>
              </w:rPr>
              <w:t>(4)培养学生的团队合作精神和沟通能力</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A79E65" w14:textId="77777777" w:rsidR="00802638" w:rsidRPr="003614A1" w:rsidRDefault="00000000" w:rsidP="003614A1">
            <w:pPr>
              <w:pStyle w:val="a0"/>
              <w:jc w:val="both"/>
              <w:rPr>
                <w:szCs w:val="21"/>
              </w:rPr>
            </w:pPr>
            <w:r w:rsidRPr="003614A1">
              <w:rPr>
                <w:rFonts w:hint="eastAsia"/>
                <w:szCs w:val="21"/>
              </w:rPr>
              <w:t>(1)掌握平面构成的概念和研究范围</w:t>
            </w:r>
          </w:p>
          <w:p w14:paraId="4A747483" w14:textId="77777777" w:rsidR="00802638" w:rsidRPr="003614A1" w:rsidRDefault="00000000" w:rsidP="003614A1">
            <w:pPr>
              <w:pStyle w:val="a0"/>
              <w:jc w:val="both"/>
              <w:rPr>
                <w:szCs w:val="21"/>
              </w:rPr>
            </w:pPr>
            <w:r w:rsidRPr="003614A1">
              <w:rPr>
                <w:rFonts w:hint="eastAsia"/>
                <w:szCs w:val="21"/>
              </w:rPr>
              <w:t>(2)了解平面构成艺术的发展</w:t>
            </w:r>
          </w:p>
          <w:p w14:paraId="70A6AE0A" w14:textId="77777777" w:rsidR="00802638" w:rsidRPr="003614A1" w:rsidRDefault="00000000" w:rsidP="003614A1">
            <w:pPr>
              <w:pStyle w:val="a0"/>
              <w:jc w:val="both"/>
              <w:rPr>
                <w:szCs w:val="21"/>
              </w:rPr>
            </w:pPr>
            <w:r w:rsidRPr="003614A1">
              <w:rPr>
                <w:rFonts w:hint="eastAsia"/>
                <w:szCs w:val="21"/>
              </w:rPr>
              <w:t>(3)掌握不同风格平面构成</w:t>
            </w:r>
          </w:p>
          <w:p w14:paraId="456F976A" w14:textId="77777777" w:rsidR="00802638" w:rsidRPr="003614A1" w:rsidRDefault="00000000" w:rsidP="003614A1">
            <w:pPr>
              <w:pStyle w:val="a0"/>
              <w:jc w:val="both"/>
              <w:rPr>
                <w:szCs w:val="21"/>
              </w:rPr>
            </w:pPr>
            <w:r w:rsidRPr="003614A1">
              <w:rPr>
                <w:rFonts w:hint="eastAsia"/>
                <w:szCs w:val="21"/>
              </w:rPr>
              <w:t>(4)掌握平面构成的构成要素</w:t>
            </w:r>
          </w:p>
          <w:p w14:paraId="78A79CCC" w14:textId="17DD2ED9" w:rsidR="00802638" w:rsidRPr="003614A1" w:rsidRDefault="00000000" w:rsidP="003614A1">
            <w:pPr>
              <w:pStyle w:val="a0"/>
              <w:jc w:val="both"/>
              <w:rPr>
                <w:szCs w:val="21"/>
              </w:rPr>
            </w:pPr>
            <w:r w:rsidRPr="003614A1">
              <w:rPr>
                <w:szCs w:val="21"/>
              </w:rPr>
              <w:t>(5)掌握点、线、面的构成方</w:t>
            </w:r>
            <w:r w:rsidR="003614A1">
              <w:rPr>
                <w:rFonts w:hint="eastAsia"/>
                <w:szCs w:val="21"/>
              </w:rPr>
              <w:t>法</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1372F7A" w14:textId="77777777" w:rsidR="00802638" w:rsidRPr="003614A1" w:rsidRDefault="00000000" w:rsidP="003614A1">
            <w:pPr>
              <w:pStyle w:val="a0"/>
              <w:jc w:val="both"/>
              <w:rPr>
                <w:szCs w:val="21"/>
              </w:rPr>
            </w:pPr>
            <w:r w:rsidRPr="003614A1">
              <w:rPr>
                <w:szCs w:val="21"/>
              </w:rPr>
              <w:t>(1)掌握平面构成的基本知识和技能，能够运用不同的材料和工具进行设计</w:t>
            </w:r>
          </w:p>
          <w:p w14:paraId="4D252E6A" w14:textId="77777777" w:rsidR="00802638" w:rsidRPr="003614A1" w:rsidRDefault="00000000" w:rsidP="003614A1">
            <w:pPr>
              <w:pStyle w:val="a0"/>
              <w:jc w:val="both"/>
              <w:rPr>
                <w:szCs w:val="21"/>
              </w:rPr>
            </w:pPr>
            <w:r w:rsidRPr="003614A1">
              <w:rPr>
                <w:rFonts w:hint="eastAsia"/>
                <w:szCs w:val="21"/>
              </w:rPr>
              <w:t>(</w:t>
            </w:r>
            <w:r w:rsidRPr="003614A1">
              <w:rPr>
                <w:szCs w:val="21"/>
              </w:rPr>
              <w:t>2</w:t>
            </w:r>
            <w:r w:rsidRPr="003614A1">
              <w:rPr>
                <w:rFonts w:hint="eastAsia"/>
                <w:szCs w:val="21"/>
              </w:rPr>
              <w:t>)具备分析和解决问题的能力，能够运用设计思维和创意思维进行创作</w:t>
            </w:r>
            <w:r w:rsidRPr="003614A1">
              <w:rPr>
                <w:rFonts w:hint="eastAsia"/>
                <w:szCs w:val="21"/>
              </w:rPr>
              <w:br/>
              <w:t>(3)培养学生的创新能力和设计思维，提高学生</w:t>
            </w:r>
            <w:r w:rsidRPr="003614A1">
              <w:rPr>
                <w:rFonts w:hint="eastAsia"/>
                <w:szCs w:val="21"/>
              </w:rPr>
              <w:lastRenderedPageBreak/>
              <w:t>的艺术素养和审美能力</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728335" w14:textId="77777777" w:rsidR="00802638" w:rsidRPr="003614A1" w:rsidRDefault="00000000" w:rsidP="003614A1">
            <w:pPr>
              <w:pStyle w:val="a0"/>
              <w:jc w:val="center"/>
              <w:rPr>
                <w:szCs w:val="21"/>
              </w:rPr>
            </w:pPr>
            <w:r w:rsidRPr="003614A1">
              <w:rPr>
                <w:rFonts w:hint="eastAsia"/>
                <w:szCs w:val="21"/>
              </w:rPr>
              <w:lastRenderedPageBreak/>
              <w:t>8</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22054E9" w14:textId="77777777" w:rsidR="00802638" w:rsidRPr="003614A1" w:rsidRDefault="00000000" w:rsidP="003614A1">
            <w:pPr>
              <w:pStyle w:val="a0"/>
              <w:jc w:val="center"/>
              <w:rPr>
                <w:szCs w:val="21"/>
              </w:rPr>
            </w:pPr>
            <w:r w:rsidRPr="003614A1">
              <w:rPr>
                <w:rFonts w:hint="eastAsia"/>
                <w:szCs w:val="21"/>
              </w:rPr>
              <w:t>4</w:t>
            </w:r>
          </w:p>
        </w:tc>
      </w:tr>
      <w:tr w:rsidR="00802638" w:rsidRPr="003614A1" w14:paraId="4DABA1E4" w14:textId="77777777">
        <w:trPr>
          <w:trHeight w:val="138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12C7CF6"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2C2C275"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4AADB37"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A8CF94"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3051AF"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BA7626"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5365E6"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A78F715" w14:textId="77777777" w:rsidR="00802638" w:rsidRPr="003614A1" w:rsidRDefault="00802638">
            <w:pPr>
              <w:pStyle w:val="a0"/>
              <w:jc w:val="center"/>
              <w:rPr>
                <w:szCs w:val="21"/>
              </w:rPr>
            </w:pPr>
          </w:p>
        </w:tc>
      </w:tr>
      <w:tr w:rsidR="00802638" w:rsidRPr="003614A1" w14:paraId="3539A569" w14:textId="77777777">
        <w:trPr>
          <w:trHeight w:val="394"/>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C6E89AF"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7A4E0F4"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56DD70"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79E1A2"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D1FCC9"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DB8B4E"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7BF278"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111DC34" w14:textId="77777777" w:rsidR="00802638" w:rsidRPr="003614A1" w:rsidRDefault="00802638">
            <w:pPr>
              <w:pStyle w:val="a0"/>
              <w:jc w:val="center"/>
              <w:rPr>
                <w:szCs w:val="21"/>
              </w:rPr>
            </w:pPr>
          </w:p>
        </w:tc>
      </w:tr>
      <w:tr w:rsidR="00802638" w:rsidRPr="003614A1" w14:paraId="3F7C645E" w14:textId="77777777">
        <w:trPr>
          <w:trHeight w:val="80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F8B83E8" w14:textId="77777777" w:rsidR="00802638" w:rsidRPr="003614A1" w:rsidRDefault="00000000" w:rsidP="003614A1">
            <w:pPr>
              <w:pStyle w:val="a0"/>
              <w:jc w:val="center"/>
              <w:rPr>
                <w:szCs w:val="21"/>
              </w:rPr>
            </w:pPr>
            <w:r w:rsidRPr="003614A1">
              <w:rPr>
                <w:rFonts w:hint="eastAsia"/>
                <w:szCs w:val="21"/>
              </w:rPr>
              <w:t>2</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506886" w14:textId="77777777" w:rsidR="00802638" w:rsidRPr="003614A1" w:rsidRDefault="00000000" w:rsidP="003614A1">
            <w:pPr>
              <w:pStyle w:val="a0"/>
              <w:jc w:val="center"/>
              <w:rPr>
                <w:szCs w:val="21"/>
              </w:rPr>
            </w:pPr>
            <w:r w:rsidRPr="003614A1">
              <w:rPr>
                <w:szCs w:val="21"/>
              </w:rPr>
              <w:t>平面构成的基本形式</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C69F4A" w14:textId="351D7FDD" w:rsidR="00802638" w:rsidRPr="003614A1" w:rsidRDefault="003614A1" w:rsidP="003614A1">
            <w:pPr>
              <w:pStyle w:val="a0"/>
              <w:tabs>
                <w:tab w:val="left" w:pos="312"/>
              </w:tabs>
              <w:jc w:val="both"/>
              <w:rPr>
                <w:szCs w:val="21"/>
              </w:rPr>
            </w:pPr>
            <w:r w:rsidRPr="003614A1">
              <w:rPr>
                <w:rFonts w:hint="eastAsia"/>
                <w:szCs w:val="21"/>
              </w:rPr>
              <w:t>(1)</w:t>
            </w:r>
            <w:r w:rsidRPr="003614A1">
              <w:rPr>
                <w:szCs w:val="21"/>
              </w:rPr>
              <w:t>了解平面构成的基本形式</w:t>
            </w:r>
          </w:p>
          <w:p w14:paraId="5FD9C614" w14:textId="77777777" w:rsidR="00802638" w:rsidRPr="003614A1" w:rsidRDefault="00000000" w:rsidP="003614A1">
            <w:pPr>
              <w:pStyle w:val="a0"/>
              <w:jc w:val="both"/>
              <w:rPr>
                <w:szCs w:val="21"/>
              </w:rPr>
            </w:pPr>
            <w:r w:rsidRPr="003614A1">
              <w:rPr>
                <w:rFonts w:hint="eastAsia"/>
                <w:szCs w:val="21"/>
              </w:rPr>
              <w:t>(2)掌握基本形式的构成方法和应用范围</w:t>
            </w:r>
          </w:p>
          <w:p w14:paraId="4090D232" w14:textId="77777777" w:rsidR="00802638" w:rsidRPr="003614A1" w:rsidRDefault="00000000" w:rsidP="003614A1">
            <w:pPr>
              <w:pStyle w:val="a0"/>
              <w:jc w:val="both"/>
              <w:rPr>
                <w:szCs w:val="21"/>
              </w:rPr>
            </w:pPr>
            <w:r w:rsidRPr="003614A1">
              <w:rPr>
                <w:rFonts w:hint="eastAsia"/>
                <w:szCs w:val="21"/>
              </w:rPr>
              <w:t>(3)培养学生的创新思维和设计能力，通过实践提高学生的艺术素养和审美能力</w:t>
            </w:r>
          </w:p>
          <w:p w14:paraId="0EDC9558" w14:textId="77777777" w:rsidR="00802638" w:rsidRPr="003614A1" w:rsidRDefault="00000000" w:rsidP="003614A1">
            <w:pPr>
              <w:pStyle w:val="a0"/>
              <w:jc w:val="both"/>
              <w:rPr>
                <w:szCs w:val="21"/>
              </w:rPr>
            </w:pPr>
            <w:r w:rsidRPr="003614A1">
              <w:rPr>
                <w:szCs w:val="21"/>
              </w:rPr>
              <w:t>(</w:t>
            </w:r>
            <w:r w:rsidRPr="003614A1">
              <w:rPr>
                <w:rFonts w:hint="eastAsia"/>
                <w:szCs w:val="21"/>
              </w:rPr>
              <w:t>4</w:t>
            </w:r>
            <w:r w:rsidRPr="003614A1">
              <w:rPr>
                <w:szCs w:val="21"/>
              </w:rPr>
              <w:t>)能够运用</w:t>
            </w:r>
            <w:r w:rsidRPr="003614A1">
              <w:rPr>
                <w:rFonts w:hint="eastAsia"/>
                <w:szCs w:val="21"/>
              </w:rPr>
              <w:t>形式美法则</w:t>
            </w:r>
            <w:r w:rsidRPr="003614A1">
              <w:rPr>
                <w:szCs w:val="21"/>
              </w:rPr>
              <w:t>思维进行</w:t>
            </w:r>
            <w:r w:rsidRPr="003614A1">
              <w:rPr>
                <w:rFonts w:hint="eastAsia"/>
                <w:szCs w:val="21"/>
              </w:rPr>
              <w:t>平面构成</w:t>
            </w:r>
            <w:r w:rsidRPr="003614A1">
              <w:rPr>
                <w:szCs w:val="21"/>
              </w:rPr>
              <w:t>创作</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F5A07E4" w14:textId="15C43DFF" w:rsidR="00802638" w:rsidRPr="003614A1" w:rsidRDefault="00000000" w:rsidP="003614A1">
            <w:pPr>
              <w:pStyle w:val="a0"/>
              <w:jc w:val="both"/>
              <w:rPr>
                <w:szCs w:val="21"/>
              </w:rPr>
            </w:pPr>
            <w:r w:rsidRPr="003614A1">
              <w:rPr>
                <w:rFonts w:hint="eastAsia"/>
                <w:szCs w:val="21"/>
              </w:rPr>
              <w:t>(1)培养学生具备积极向上的人生观和价值观，提高个人素养和文化修养</w:t>
            </w:r>
          </w:p>
          <w:p w14:paraId="7BED9522" w14:textId="77777777" w:rsidR="00802638" w:rsidRPr="003614A1" w:rsidRDefault="00000000" w:rsidP="003614A1">
            <w:pPr>
              <w:pStyle w:val="a0"/>
              <w:jc w:val="both"/>
              <w:rPr>
                <w:szCs w:val="21"/>
              </w:rPr>
            </w:pPr>
            <w:r w:rsidRPr="003614A1">
              <w:rPr>
                <w:rFonts w:hint="eastAsia"/>
                <w:szCs w:val="21"/>
              </w:rPr>
              <w:t>(2)培养分析问题、解决问题的能力</w:t>
            </w:r>
            <w:r w:rsidRPr="003614A1">
              <w:rPr>
                <w:rFonts w:hint="eastAsia"/>
                <w:szCs w:val="21"/>
              </w:rPr>
              <w:br/>
              <w:t>(</w:t>
            </w:r>
            <w:r w:rsidRPr="003614A1">
              <w:rPr>
                <w:szCs w:val="21"/>
              </w:rPr>
              <w:t>3)培养学生的沟通能力和团队协作能力</w:t>
            </w:r>
          </w:p>
          <w:p w14:paraId="791A1BF4" w14:textId="28CD34A0" w:rsidR="00802638" w:rsidRPr="003614A1" w:rsidRDefault="00000000" w:rsidP="001A32AA">
            <w:pPr>
              <w:pStyle w:val="a0"/>
              <w:jc w:val="both"/>
              <w:rPr>
                <w:rFonts w:hint="eastAsia"/>
                <w:szCs w:val="21"/>
              </w:rPr>
            </w:pPr>
            <w:r w:rsidRPr="003614A1">
              <w:rPr>
                <w:rFonts w:hint="eastAsia"/>
                <w:szCs w:val="21"/>
              </w:rPr>
              <w:t>(</w:t>
            </w:r>
            <w:r w:rsidRPr="003614A1">
              <w:rPr>
                <w:szCs w:val="21"/>
              </w:rPr>
              <w:t>4)提高学生的艺术素养和审美能力</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9AF6130" w14:textId="77777777" w:rsidR="00802638" w:rsidRPr="003614A1" w:rsidRDefault="00000000" w:rsidP="003614A1">
            <w:pPr>
              <w:pStyle w:val="a0"/>
              <w:jc w:val="both"/>
              <w:rPr>
                <w:szCs w:val="21"/>
              </w:rPr>
            </w:pPr>
            <w:r w:rsidRPr="003614A1">
              <w:rPr>
                <w:rFonts w:hint="eastAsia"/>
                <w:szCs w:val="21"/>
              </w:rPr>
              <w:t>(1)掌握基本形与形态间的构成方式</w:t>
            </w:r>
          </w:p>
          <w:p w14:paraId="583070E3" w14:textId="77777777" w:rsidR="00802638" w:rsidRPr="003614A1" w:rsidRDefault="00000000" w:rsidP="003614A1">
            <w:pPr>
              <w:pStyle w:val="a0"/>
              <w:jc w:val="both"/>
              <w:rPr>
                <w:szCs w:val="21"/>
              </w:rPr>
            </w:pPr>
            <w:r w:rsidRPr="003614A1">
              <w:rPr>
                <w:rFonts w:hint="eastAsia"/>
                <w:szCs w:val="21"/>
              </w:rPr>
              <w:t>(2)明确平面构成的形式美法则</w:t>
            </w:r>
          </w:p>
          <w:p w14:paraId="55679772" w14:textId="77777777" w:rsidR="00802638" w:rsidRPr="003614A1" w:rsidRDefault="00000000" w:rsidP="003614A1">
            <w:pPr>
              <w:pStyle w:val="a0"/>
              <w:jc w:val="both"/>
              <w:rPr>
                <w:szCs w:val="21"/>
              </w:rPr>
            </w:pPr>
            <w:r w:rsidRPr="003614A1">
              <w:rPr>
                <w:rFonts w:hint="eastAsia"/>
                <w:szCs w:val="21"/>
              </w:rPr>
              <w:t>(3)掌握平面构成的基本形式</w:t>
            </w:r>
          </w:p>
          <w:p w14:paraId="0229C83C" w14:textId="77777777" w:rsidR="00802638" w:rsidRPr="003614A1" w:rsidRDefault="00000000" w:rsidP="003614A1">
            <w:pPr>
              <w:pStyle w:val="a0"/>
              <w:jc w:val="both"/>
              <w:rPr>
                <w:szCs w:val="21"/>
              </w:rPr>
            </w:pPr>
            <w:r w:rsidRPr="003614A1">
              <w:rPr>
                <w:rFonts w:hint="eastAsia"/>
                <w:szCs w:val="21"/>
              </w:rPr>
              <w:t>(4)了解平面构成的形象要素及其相关内容</w:t>
            </w:r>
          </w:p>
          <w:p w14:paraId="17F354C8" w14:textId="77777777" w:rsidR="00802638" w:rsidRPr="003614A1" w:rsidRDefault="00000000" w:rsidP="003614A1">
            <w:pPr>
              <w:pStyle w:val="a0"/>
              <w:jc w:val="both"/>
              <w:rPr>
                <w:szCs w:val="21"/>
              </w:rPr>
            </w:pPr>
            <w:r w:rsidRPr="003614A1">
              <w:rPr>
                <w:szCs w:val="21"/>
              </w:rPr>
              <w:t>(5)</w:t>
            </w:r>
            <w:r w:rsidRPr="003614A1">
              <w:rPr>
                <w:rFonts w:hint="eastAsia"/>
                <w:szCs w:val="21"/>
              </w:rPr>
              <w:t>了解基本型的构成与组合</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082BDC" w14:textId="77777777" w:rsidR="00802638" w:rsidRPr="003614A1" w:rsidRDefault="00000000" w:rsidP="003614A1">
            <w:pPr>
              <w:pStyle w:val="a0"/>
              <w:jc w:val="both"/>
              <w:rPr>
                <w:szCs w:val="21"/>
              </w:rPr>
            </w:pPr>
            <w:r w:rsidRPr="003614A1">
              <w:rPr>
                <w:rFonts w:hint="eastAsia"/>
                <w:szCs w:val="21"/>
              </w:rPr>
              <w:t>(1)具备突破现实的想象力，设计能力和表现能力</w:t>
            </w:r>
          </w:p>
          <w:p w14:paraId="6D879865" w14:textId="77777777" w:rsidR="00802638" w:rsidRPr="003614A1" w:rsidRDefault="00000000" w:rsidP="003614A1">
            <w:pPr>
              <w:pStyle w:val="a0"/>
              <w:jc w:val="both"/>
              <w:rPr>
                <w:szCs w:val="21"/>
              </w:rPr>
            </w:pPr>
            <w:r w:rsidRPr="003614A1">
              <w:rPr>
                <w:rFonts w:hint="eastAsia"/>
                <w:szCs w:val="21"/>
              </w:rPr>
              <w:t>(2)造型艺术的基本原理和设计方法</w:t>
            </w:r>
          </w:p>
          <w:p w14:paraId="05EE561A" w14:textId="77777777" w:rsidR="00802638" w:rsidRPr="003614A1" w:rsidRDefault="00000000" w:rsidP="003614A1">
            <w:pPr>
              <w:pStyle w:val="a0"/>
              <w:jc w:val="both"/>
              <w:rPr>
                <w:szCs w:val="21"/>
              </w:rPr>
            </w:pPr>
            <w:r w:rsidRPr="003614A1">
              <w:rPr>
                <w:rFonts w:hint="eastAsia"/>
                <w:szCs w:val="21"/>
              </w:rPr>
              <w:t>(3)解并掌握平面构成的形态要素及构成的形式法</w:t>
            </w:r>
          </w:p>
          <w:p w14:paraId="2369DD38" w14:textId="77777777" w:rsidR="00802638" w:rsidRPr="003614A1" w:rsidRDefault="00000000" w:rsidP="003614A1">
            <w:pPr>
              <w:pStyle w:val="a0"/>
              <w:jc w:val="both"/>
              <w:rPr>
                <w:szCs w:val="21"/>
              </w:rPr>
            </w:pPr>
            <w:r w:rsidRPr="003614A1">
              <w:rPr>
                <w:szCs w:val="21"/>
              </w:rPr>
              <w:t>(4)掌握平面构成的基本表现形式及制作</w:t>
            </w:r>
          </w:p>
          <w:p w14:paraId="2F58628B" w14:textId="77777777" w:rsidR="00802638" w:rsidRPr="003614A1" w:rsidRDefault="00000000" w:rsidP="003614A1">
            <w:pPr>
              <w:pStyle w:val="a0"/>
              <w:jc w:val="both"/>
              <w:rPr>
                <w:szCs w:val="21"/>
              </w:rPr>
            </w:pPr>
            <w:r w:rsidRPr="003614A1">
              <w:rPr>
                <w:szCs w:val="21"/>
              </w:rPr>
              <w:t>(5)具有与本课程有关的创意，设计和制作平面构成作品的能力</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CC946FC" w14:textId="77777777" w:rsidR="00802638" w:rsidRPr="003614A1" w:rsidRDefault="00000000" w:rsidP="003614A1">
            <w:pPr>
              <w:pStyle w:val="a0"/>
              <w:jc w:val="center"/>
              <w:rPr>
                <w:szCs w:val="21"/>
              </w:rPr>
            </w:pPr>
            <w:r w:rsidRPr="003614A1">
              <w:rPr>
                <w:rFonts w:hint="eastAsia"/>
                <w:szCs w:val="21"/>
              </w:rPr>
              <w:t>6</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0B51F3F" w14:textId="77777777" w:rsidR="00802638" w:rsidRPr="003614A1" w:rsidRDefault="00000000" w:rsidP="003614A1">
            <w:pPr>
              <w:pStyle w:val="a0"/>
              <w:jc w:val="center"/>
              <w:rPr>
                <w:szCs w:val="21"/>
              </w:rPr>
            </w:pPr>
            <w:r w:rsidRPr="003614A1">
              <w:rPr>
                <w:rFonts w:hint="eastAsia"/>
                <w:szCs w:val="21"/>
              </w:rPr>
              <w:t>6</w:t>
            </w:r>
          </w:p>
        </w:tc>
      </w:tr>
      <w:tr w:rsidR="00802638" w:rsidRPr="003614A1" w14:paraId="79044B2C" w14:textId="77777777">
        <w:trPr>
          <w:trHeight w:val="6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22331A2"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33DDBB"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FCE2C85"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38EBF23"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6476CDF"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28619A"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3552CD"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5B62DB5" w14:textId="77777777" w:rsidR="00802638" w:rsidRPr="003614A1" w:rsidRDefault="00802638">
            <w:pPr>
              <w:pStyle w:val="a0"/>
              <w:jc w:val="center"/>
              <w:rPr>
                <w:szCs w:val="21"/>
              </w:rPr>
            </w:pPr>
          </w:p>
        </w:tc>
      </w:tr>
      <w:tr w:rsidR="00802638" w:rsidRPr="003614A1" w14:paraId="127B51A6" w14:textId="77777777">
        <w:trPr>
          <w:trHeight w:val="6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4C4CFB2"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D60AB1D"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91745F"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72A0526"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147C30"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6ED2CA1"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D60B9C"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5882189" w14:textId="77777777" w:rsidR="00802638" w:rsidRPr="003614A1" w:rsidRDefault="00802638">
            <w:pPr>
              <w:pStyle w:val="a0"/>
              <w:jc w:val="center"/>
              <w:rPr>
                <w:szCs w:val="21"/>
              </w:rPr>
            </w:pPr>
          </w:p>
        </w:tc>
      </w:tr>
      <w:tr w:rsidR="00802638" w:rsidRPr="003614A1" w14:paraId="7AB30419" w14:textId="77777777">
        <w:trPr>
          <w:trHeight w:val="84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FF80EB8"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A597247"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81C192"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EBC539"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FF9E49E"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C42AC3"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A93883"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6E99982" w14:textId="77777777" w:rsidR="00802638" w:rsidRPr="003614A1" w:rsidRDefault="00802638">
            <w:pPr>
              <w:pStyle w:val="a0"/>
              <w:jc w:val="center"/>
              <w:rPr>
                <w:szCs w:val="21"/>
              </w:rPr>
            </w:pPr>
          </w:p>
        </w:tc>
      </w:tr>
      <w:tr w:rsidR="00802638" w:rsidRPr="003614A1" w14:paraId="4A432970" w14:textId="77777777">
        <w:trPr>
          <w:trHeight w:val="7655"/>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0B12BF1"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7EF95F0"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D580CC6"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EEFA0B"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FB6A6A"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72E25FF"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747808"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F2DC749" w14:textId="77777777" w:rsidR="00802638" w:rsidRPr="003614A1" w:rsidRDefault="00802638">
            <w:pPr>
              <w:pStyle w:val="a0"/>
              <w:jc w:val="center"/>
              <w:rPr>
                <w:szCs w:val="21"/>
              </w:rPr>
            </w:pPr>
          </w:p>
        </w:tc>
      </w:tr>
      <w:tr w:rsidR="00802638" w:rsidRPr="003614A1" w14:paraId="1E3626AB" w14:textId="77777777">
        <w:trPr>
          <w:trHeight w:val="58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D999983" w14:textId="77777777" w:rsidR="00802638" w:rsidRPr="003614A1" w:rsidRDefault="00000000" w:rsidP="003614A1">
            <w:pPr>
              <w:pStyle w:val="a0"/>
              <w:jc w:val="center"/>
              <w:rPr>
                <w:szCs w:val="21"/>
              </w:rPr>
            </w:pPr>
            <w:r w:rsidRPr="003614A1">
              <w:rPr>
                <w:rFonts w:hint="eastAsia"/>
                <w:szCs w:val="21"/>
              </w:rPr>
              <w:t>3</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A2F8AD" w14:textId="77777777" w:rsidR="00802638" w:rsidRPr="003614A1" w:rsidRDefault="00000000" w:rsidP="003614A1">
            <w:pPr>
              <w:pStyle w:val="a0"/>
              <w:jc w:val="center"/>
              <w:rPr>
                <w:szCs w:val="21"/>
              </w:rPr>
            </w:pPr>
            <w:r w:rsidRPr="003614A1">
              <w:rPr>
                <w:szCs w:val="21"/>
              </w:rPr>
              <w:t>色彩构成概</w:t>
            </w:r>
            <w:r w:rsidRPr="003614A1">
              <w:rPr>
                <w:szCs w:val="21"/>
              </w:rPr>
              <w:lastRenderedPageBreak/>
              <w:t>述</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F2AE6A0" w14:textId="77777777" w:rsidR="00802638" w:rsidRPr="003614A1" w:rsidRDefault="00000000" w:rsidP="003614A1">
            <w:pPr>
              <w:pStyle w:val="a0"/>
              <w:jc w:val="both"/>
              <w:rPr>
                <w:szCs w:val="21"/>
              </w:rPr>
            </w:pPr>
            <w:r w:rsidRPr="003614A1">
              <w:rPr>
                <w:rFonts w:hint="eastAsia"/>
                <w:szCs w:val="21"/>
              </w:rPr>
              <w:lastRenderedPageBreak/>
              <w:t>(1)掌握色彩的</w:t>
            </w:r>
            <w:r w:rsidRPr="003614A1">
              <w:rPr>
                <w:rFonts w:hint="eastAsia"/>
                <w:szCs w:val="21"/>
              </w:rPr>
              <w:lastRenderedPageBreak/>
              <w:t>基本概念、原理、属性和表达方式</w:t>
            </w:r>
          </w:p>
          <w:p w14:paraId="2BDE89E7" w14:textId="77777777" w:rsidR="00802638" w:rsidRPr="003614A1" w:rsidRDefault="00000000" w:rsidP="003614A1">
            <w:pPr>
              <w:pStyle w:val="a0"/>
              <w:jc w:val="both"/>
              <w:rPr>
                <w:szCs w:val="21"/>
              </w:rPr>
            </w:pPr>
            <w:r w:rsidRPr="003614A1">
              <w:rPr>
                <w:rFonts w:hint="eastAsia"/>
                <w:szCs w:val="21"/>
              </w:rPr>
              <w:t>(2)掌握色彩的混合、调配和构成方法，以及色彩在设计中的应用</w:t>
            </w:r>
          </w:p>
          <w:p w14:paraId="135D2D7A" w14:textId="77777777" w:rsidR="00802638" w:rsidRPr="003614A1" w:rsidRDefault="00000000" w:rsidP="003614A1">
            <w:pPr>
              <w:pStyle w:val="a0"/>
              <w:jc w:val="both"/>
              <w:rPr>
                <w:szCs w:val="21"/>
              </w:rPr>
            </w:pPr>
            <w:r w:rsidRPr="003614A1">
              <w:rPr>
                <w:szCs w:val="21"/>
              </w:rPr>
              <w:t>(3)培养学生的色彩感知力和审美能力，提高他们的创新思维和设计能力</w:t>
            </w:r>
          </w:p>
          <w:p w14:paraId="78A64A87" w14:textId="77777777" w:rsidR="00802638" w:rsidRPr="003614A1" w:rsidRDefault="00000000" w:rsidP="003614A1">
            <w:pPr>
              <w:pStyle w:val="a0"/>
              <w:jc w:val="both"/>
              <w:rPr>
                <w:szCs w:val="21"/>
              </w:rPr>
            </w:pPr>
            <w:r w:rsidRPr="003614A1">
              <w:rPr>
                <w:szCs w:val="21"/>
              </w:rPr>
              <w:t>(4)了解色彩在艺术和设计领域的应用，以及流行色与设计色彩的关系</w:t>
            </w:r>
          </w:p>
          <w:p w14:paraId="1E861980" w14:textId="77777777" w:rsidR="00802638" w:rsidRPr="003614A1" w:rsidRDefault="00000000" w:rsidP="003614A1">
            <w:pPr>
              <w:pStyle w:val="a0"/>
              <w:jc w:val="both"/>
              <w:rPr>
                <w:szCs w:val="21"/>
              </w:rPr>
            </w:pPr>
            <w:r w:rsidRPr="003614A1">
              <w:rPr>
                <w:szCs w:val="21"/>
              </w:rPr>
              <w:t>(5)使学生能用科学的方法把复杂的色彩现象还原为基本要素，并能用理论知识指导实践</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98D121A" w14:textId="77777777" w:rsidR="00802638" w:rsidRPr="003614A1" w:rsidRDefault="00000000" w:rsidP="003614A1">
            <w:pPr>
              <w:pStyle w:val="a0"/>
              <w:jc w:val="both"/>
              <w:rPr>
                <w:szCs w:val="21"/>
              </w:rPr>
            </w:pPr>
            <w:r w:rsidRPr="003614A1">
              <w:rPr>
                <w:rFonts w:hint="eastAsia"/>
                <w:szCs w:val="21"/>
              </w:rPr>
              <w:lastRenderedPageBreak/>
              <w:t>(1)培养学生在</w:t>
            </w:r>
            <w:r w:rsidRPr="003614A1">
              <w:rPr>
                <w:rFonts w:hint="eastAsia"/>
                <w:szCs w:val="21"/>
              </w:rPr>
              <w:lastRenderedPageBreak/>
              <w:t>生活中发现真、善、美的能力，提高他们的审美情趣</w:t>
            </w:r>
          </w:p>
          <w:p w14:paraId="53FC37AD" w14:textId="77777777" w:rsidR="00802638" w:rsidRPr="003614A1" w:rsidRDefault="00000000" w:rsidP="003614A1">
            <w:pPr>
              <w:pStyle w:val="a0"/>
              <w:jc w:val="both"/>
              <w:rPr>
                <w:szCs w:val="21"/>
              </w:rPr>
            </w:pPr>
            <w:r w:rsidRPr="003614A1">
              <w:rPr>
                <w:rFonts w:hint="eastAsia"/>
                <w:szCs w:val="21"/>
              </w:rPr>
              <w:t>(2)培养学生实事求是的学风和创新精神以及良好的协作精神</w:t>
            </w:r>
          </w:p>
          <w:p w14:paraId="0DF0C596" w14:textId="77777777" w:rsidR="00802638" w:rsidRPr="003614A1" w:rsidRDefault="00000000" w:rsidP="003614A1">
            <w:pPr>
              <w:pStyle w:val="a0"/>
              <w:jc w:val="both"/>
              <w:rPr>
                <w:szCs w:val="21"/>
              </w:rPr>
            </w:pPr>
            <w:r w:rsidRPr="003614A1">
              <w:rPr>
                <w:rFonts w:hint="eastAsia"/>
                <w:szCs w:val="21"/>
              </w:rPr>
              <w:t>(3)使学生养成吃苦耐劳的优秀品质，逐步形成积极向上的人生观和价值观</w:t>
            </w:r>
          </w:p>
          <w:p w14:paraId="68D8C7E2" w14:textId="77777777" w:rsidR="00802638" w:rsidRPr="003614A1" w:rsidRDefault="00000000" w:rsidP="003614A1">
            <w:pPr>
              <w:pStyle w:val="a0"/>
              <w:jc w:val="both"/>
              <w:rPr>
                <w:szCs w:val="21"/>
              </w:rPr>
            </w:pPr>
            <w:r w:rsidRPr="003614A1">
              <w:rPr>
                <w:szCs w:val="21"/>
              </w:rPr>
              <w:t>(4)培养职业应具备的敬业精神和良好的职业道德</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791260" w14:textId="77777777" w:rsidR="00802638" w:rsidRPr="003614A1" w:rsidRDefault="00000000" w:rsidP="003614A1">
            <w:pPr>
              <w:pStyle w:val="a0"/>
              <w:jc w:val="both"/>
              <w:rPr>
                <w:szCs w:val="21"/>
              </w:rPr>
            </w:pPr>
            <w:r w:rsidRPr="003614A1">
              <w:rPr>
                <w:rFonts w:hint="eastAsia"/>
                <w:szCs w:val="21"/>
              </w:rPr>
              <w:lastRenderedPageBreak/>
              <w:t>(1)理解和掌握</w:t>
            </w:r>
            <w:r w:rsidRPr="003614A1">
              <w:rPr>
                <w:rFonts w:hint="eastAsia"/>
                <w:szCs w:val="21"/>
              </w:rPr>
              <w:lastRenderedPageBreak/>
              <w:t>色彩构成的概念和研究范围</w:t>
            </w:r>
          </w:p>
          <w:p w14:paraId="42C2CE95" w14:textId="77777777" w:rsidR="00802638" w:rsidRPr="003614A1" w:rsidRDefault="00000000" w:rsidP="003614A1">
            <w:pPr>
              <w:pStyle w:val="a0"/>
              <w:jc w:val="both"/>
              <w:rPr>
                <w:szCs w:val="21"/>
              </w:rPr>
            </w:pPr>
            <w:r w:rsidRPr="003614A1">
              <w:rPr>
                <w:rFonts w:hint="eastAsia"/>
                <w:szCs w:val="21"/>
              </w:rPr>
              <w:t>(2)了解色彩构成艺术的发展</w:t>
            </w:r>
            <w:r w:rsidRPr="003614A1">
              <w:rPr>
                <w:rFonts w:hint="eastAsia"/>
                <w:szCs w:val="21"/>
              </w:rPr>
              <w:br/>
              <w:t>(3)掌握色彩构成的研究方法</w:t>
            </w:r>
          </w:p>
          <w:p w14:paraId="467BFE93" w14:textId="77777777" w:rsidR="00802638" w:rsidRPr="003614A1" w:rsidRDefault="00000000" w:rsidP="003614A1">
            <w:pPr>
              <w:pStyle w:val="a0"/>
              <w:jc w:val="both"/>
              <w:rPr>
                <w:szCs w:val="21"/>
              </w:rPr>
            </w:pPr>
            <w:r w:rsidRPr="003614A1">
              <w:rPr>
                <w:szCs w:val="21"/>
              </w:rPr>
              <w:t>(4)理解色彩构成在设计中的功能</w:t>
            </w:r>
          </w:p>
          <w:p w14:paraId="11A480D9" w14:textId="6368B3EB" w:rsidR="00802638" w:rsidRPr="003614A1" w:rsidRDefault="00000000" w:rsidP="003614A1">
            <w:pPr>
              <w:pStyle w:val="a0"/>
              <w:jc w:val="both"/>
              <w:rPr>
                <w:rFonts w:hint="eastAsia"/>
                <w:szCs w:val="21"/>
              </w:rPr>
            </w:pPr>
            <w:r w:rsidRPr="003614A1">
              <w:rPr>
                <w:szCs w:val="21"/>
              </w:rPr>
              <w:t>(5)了解色彩构成的美学原则</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EFC199" w14:textId="77777777" w:rsidR="00802638" w:rsidRPr="003614A1" w:rsidRDefault="00000000" w:rsidP="003614A1">
            <w:pPr>
              <w:pStyle w:val="a0"/>
              <w:jc w:val="both"/>
              <w:rPr>
                <w:szCs w:val="21"/>
              </w:rPr>
            </w:pPr>
            <w:r w:rsidRPr="003614A1">
              <w:rPr>
                <w:rFonts w:hint="eastAsia"/>
                <w:szCs w:val="21"/>
              </w:rPr>
              <w:lastRenderedPageBreak/>
              <w:t>(1)掌握色彩的</w:t>
            </w:r>
            <w:r w:rsidRPr="003614A1">
              <w:rPr>
                <w:rFonts w:hint="eastAsia"/>
                <w:szCs w:val="21"/>
              </w:rPr>
              <w:lastRenderedPageBreak/>
              <w:t>组合和搭配能力</w:t>
            </w:r>
          </w:p>
          <w:p w14:paraId="7EE2F055" w14:textId="77777777" w:rsidR="00802638" w:rsidRPr="003614A1" w:rsidRDefault="00000000" w:rsidP="003614A1">
            <w:pPr>
              <w:pStyle w:val="a0"/>
              <w:jc w:val="both"/>
              <w:rPr>
                <w:szCs w:val="21"/>
              </w:rPr>
            </w:pPr>
            <w:r w:rsidRPr="003614A1">
              <w:rPr>
                <w:rFonts w:hint="eastAsia"/>
                <w:szCs w:val="21"/>
              </w:rPr>
              <w:t>(2)掌握色彩的情感表达和传达能力</w:t>
            </w:r>
          </w:p>
          <w:p w14:paraId="632AE057" w14:textId="77777777" w:rsidR="00802638" w:rsidRPr="003614A1" w:rsidRDefault="00000000" w:rsidP="003614A1">
            <w:pPr>
              <w:pStyle w:val="a0"/>
              <w:jc w:val="both"/>
              <w:rPr>
                <w:szCs w:val="21"/>
              </w:rPr>
            </w:pPr>
            <w:r w:rsidRPr="003614A1">
              <w:rPr>
                <w:szCs w:val="21"/>
              </w:rPr>
              <w:t>(3)掌握色彩的对比和调和能力</w:t>
            </w:r>
          </w:p>
          <w:p w14:paraId="7EED665C" w14:textId="77777777" w:rsidR="00802638" w:rsidRPr="003614A1" w:rsidRDefault="00000000" w:rsidP="003614A1">
            <w:pPr>
              <w:pStyle w:val="a0"/>
              <w:jc w:val="both"/>
              <w:rPr>
                <w:szCs w:val="21"/>
              </w:rPr>
            </w:pPr>
            <w:r w:rsidRPr="003614A1">
              <w:rPr>
                <w:szCs w:val="21"/>
              </w:rPr>
              <w:t>(4)掌握色彩在设计和艺术中的应用能力</w:t>
            </w:r>
          </w:p>
          <w:p w14:paraId="747CC1D1" w14:textId="77777777" w:rsidR="00802638" w:rsidRPr="003614A1" w:rsidRDefault="00000000" w:rsidP="003614A1">
            <w:pPr>
              <w:pStyle w:val="a0"/>
              <w:jc w:val="both"/>
              <w:rPr>
                <w:szCs w:val="21"/>
              </w:rPr>
            </w:pPr>
            <w:r w:rsidRPr="003614A1">
              <w:rPr>
                <w:szCs w:val="21"/>
              </w:rPr>
              <w:t>(5)具备对色彩的敏锐感知和审美能力</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1246C6E" w14:textId="77777777" w:rsidR="00802638" w:rsidRPr="003614A1" w:rsidRDefault="00000000" w:rsidP="003614A1">
            <w:pPr>
              <w:pStyle w:val="a0"/>
              <w:jc w:val="center"/>
              <w:rPr>
                <w:szCs w:val="21"/>
              </w:rPr>
            </w:pPr>
            <w:r w:rsidRPr="003614A1">
              <w:rPr>
                <w:rFonts w:hint="eastAsia"/>
                <w:szCs w:val="21"/>
              </w:rPr>
              <w:lastRenderedPageBreak/>
              <w:t>6</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D609B65" w14:textId="77777777" w:rsidR="00802638" w:rsidRPr="003614A1" w:rsidRDefault="00000000" w:rsidP="003614A1">
            <w:pPr>
              <w:pStyle w:val="a0"/>
              <w:jc w:val="center"/>
              <w:rPr>
                <w:szCs w:val="21"/>
              </w:rPr>
            </w:pPr>
            <w:r w:rsidRPr="003614A1">
              <w:rPr>
                <w:rFonts w:hint="eastAsia"/>
                <w:szCs w:val="21"/>
              </w:rPr>
              <w:t>6</w:t>
            </w:r>
          </w:p>
        </w:tc>
      </w:tr>
      <w:tr w:rsidR="00802638" w:rsidRPr="003614A1" w14:paraId="5C2B6612" w14:textId="77777777">
        <w:trPr>
          <w:trHeight w:val="152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E7631B5"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5DC073"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2ACD17F"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EDC72F"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FF2BF1"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459C89"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930178"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5AC404C" w14:textId="77777777" w:rsidR="00802638" w:rsidRPr="003614A1" w:rsidRDefault="00802638">
            <w:pPr>
              <w:pStyle w:val="a0"/>
              <w:jc w:val="center"/>
              <w:rPr>
                <w:szCs w:val="21"/>
              </w:rPr>
            </w:pPr>
          </w:p>
        </w:tc>
      </w:tr>
      <w:tr w:rsidR="00802638" w:rsidRPr="003614A1" w14:paraId="6326A993" w14:textId="77777777">
        <w:trPr>
          <w:trHeight w:val="82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7F79ECD"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193E548"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CFC795"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288374"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4801A9"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1748849"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9D34D4"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000A0D3" w14:textId="77777777" w:rsidR="00802638" w:rsidRPr="003614A1" w:rsidRDefault="00802638">
            <w:pPr>
              <w:pStyle w:val="a0"/>
              <w:jc w:val="center"/>
              <w:rPr>
                <w:szCs w:val="21"/>
              </w:rPr>
            </w:pPr>
          </w:p>
        </w:tc>
      </w:tr>
      <w:tr w:rsidR="00802638" w:rsidRPr="003614A1" w14:paraId="048A9C65" w14:textId="77777777">
        <w:trPr>
          <w:trHeight w:val="104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D444E08"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0727CBF"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287E2E"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7D9FE7"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56C17B1"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ED5B2AC"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734545E"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D95527F" w14:textId="77777777" w:rsidR="00802638" w:rsidRPr="003614A1" w:rsidRDefault="00802638">
            <w:pPr>
              <w:pStyle w:val="a0"/>
              <w:jc w:val="center"/>
              <w:rPr>
                <w:szCs w:val="21"/>
              </w:rPr>
            </w:pPr>
          </w:p>
        </w:tc>
      </w:tr>
      <w:tr w:rsidR="00802638" w:rsidRPr="003614A1" w14:paraId="10DF04C1" w14:textId="77777777">
        <w:trPr>
          <w:trHeight w:val="4152"/>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49E8264"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FFD1CE7"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C4ABD50"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4D4F0D"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2DE66E8"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1ED388"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A5EEFD"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ECE0694" w14:textId="77777777" w:rsidR="00802638" w:rsidRPr="003614A1" w:rsidRDefault="00802638">
            <w:pPr>
              <w:pStyle w:val="a0"/>
              <w:jc w:val="center"/>
              <w:rPr>
                <w:szCs w:val="21"/>
              </w:rPr>
            </w:pPr>
          </w:p>
        </w:tc>
      </w:tr>
      <w:tr w:rsidR="00802638" w:rsidRPr="003614A1" w14:paraId="77A87B13" w14:textId="77777777">
        <w:trPr>
          <w:trHeight w:val="272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6C6214D" w14:textId="77777777" w:rsidR="00802638" w:rsidRPr="003614A1" w:rsidRDefault="00000000" w:rsidP="003614A1">
            <w:pPr>
              <w:pStyle w:val="a0"/>
              <w:jc w:val="center"/>
              <w:rPr>
                <w:szCs w:val="21"/>
              </w:rPr>
            </w:pPr>
            <w:r w:rsidRPr="003614A1">
              <w:rPr>
                <w:rFonts w:hint="eastAsia"/>
                <w:szCs w:val="21"/>
              </w:rPr>
              <w:t>4</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9F861DD" w14:textId="77777777" w:rsidR="00802638" w:rsidRPr="003614A1" w:rsidRDefault="00000000" w:rsidP="003614A1">
            <w:pPr>
              <w:pStyle w:val="a0"/>
              <w:spacing w:beforeLines="50" w:before="197"/>
              <w:jc w:val="center"/>
              <w:rPr>
                <w:szCs w:val="21"/>
              </w:rPr>
            </w:pPr>
            <w:r w:rsidRPr="003614A1">
              <w:rPr>
                <w:szCs w:val="21"/>
              </w:rPr>
              <w:t>色彩构成的原理</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CF1B6D" w14:textId="77777777" w:rsidR="00802638" w:rsidRPr="003614A1" w:rsidRDefault="00000000" w:rsidP="003614A1">
            <w:pPr>
              <w:pStyle w:val="a0"/>
              <w:adjustRightInd w:val="0"/>
              <w:jc w:val="both"/>
              <w:rPr>
                <w:szCs w:val="21"/>
              </w:rPr>
            </w:pPr>
            <w:r w:rsidRPr="003614A1">
              <w:rPr>
                <w:rFonts w:hint="eastAsia"/>
                <w:szCs w:val="21"/>
              </w:rPr>
              <w:t>(1)掌握色彩的混合和调配能力</w:t>
            </w:r>
          </w:p>
          <w:p w14:paraId="5C5BEAA7" w14:textId="77777777" w:rsidR="00802638" w:rsidRPr="003614A1" w:rsidRDefault="00000000" w:rsidP="003614A1">
            <w:pPr>
              <w:pStyle w:val="a0"/>
              <w:adjustRightInd w:val="0"/>
              <w:jc w:val="both"/>
              <w:rPr>
                <w:szCs w:val="21"/>
              </w:rPr>
            </w:pPr>
            <w:r w:rsidRPr="003614A1">
              <w:rPr>
                <w:rFonts w:hint="eastAsia"/>
                <w:szCs w:val="21"/>
              </w:rPr>
              <w:t>(2)掌握色彩的明暗和饱和度调整能力</w:t>
            </w:r>
          </w:p>
          <w:p w14:paraId="4D460280" w14:textId="77777777" w:rsidR="00802638" w:rsidRPr="003614A1" w:rsidRDefault="00000000" w:rsidP="003614A1">
            <w:pPr>
              <w:pStyle w:val="a0"/>
              <w:adjustRightInd w:val="0"/>
              <w:jc w:val="both"/>
              <w:rPr>
                <w:szCs w:val="21"/>
              </w:rPr>
            </w:pPr>
            <w:r w:rsidRPr="003614A1">
              <w:rPr>
                <w:rFonts w:hint="eastAsia"/>
                <w:szCs w:val="21"/>
              </w:rPr>
              <w:lastRenderedPageBreak/>
              <w:t>(3)掌握色彩的空间构图和布局能力</w:t>
            </w:r>
          </w:p>
          <w:p w14:paraId="11DACFAE" w14:textId="77777777" w:rsidR="00802638" w:rsidRPr="003614A1" w:rsidRDefault="00000000" w:rsidP="003614A1">
            <w:pPr>
              <w:pStyle w:val="a0"/>
              <w:adjustRightInd w:val="0"/>
              <w:jc w:val="both"/>
              <w:rPr>
                <w:szCs w:val="21"/>
              </w:rPr>
            </w:pPr>
            <w:r w:rsidRPr="003614A1">
              <w:rPr>
                <w:szCs w:val="21"/>
              </w:rPr>
              <w:t>(4)掌握色彩的心理效应和情感表达能力</w:t>
            </w:r>
          </w:p>
          <w:p w14:paraId="125DFE43" w14:textId="77777777" w:rsidR="00802638" w:rsidRPr="003614A1" w:rsidRDefault="00000000" w:rsidP="003614A1">
            <w:pPr>
              <w:pStyle w:val="a0"/>
              <w:adjustRightInd w:val="0"/>
              <w:jc w:val="both"/>
              <w:rPr>
                <w:szCs w:val="21"/>
              </w:rPr>
            </w:pPr>
            <w:r w:rsidRPr="003614A1">
              <w:rPr>
                <w:szCs w:val="21"/>
              </w:rPr>
              <w:t>(5)掌握色彩在</w:t>
            </w:r>
            <w:r w:rsidRPr="003614A1">
              <w:rPr>
                <w:rFonts w:hint="eastAsia"/>
                <w:szCs w:val="21"/>
              </w:rPr>
              <w:t>设计</w:t>
            </w:r>
            <w:r w:rsidRPr="003614A1">
              <w:rPr>
                <w:szCs w:val="21"/>
              </w:rPr>
              <w:t>领域的应用能力</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AEFFEB9" w14:textId="77777777" w:rsidR="00802638" w:rsidRPr="003614A1" w:rsidRDefault="00000000" w:rsidP="003614A1">
            <w:pPr>
              <w:pStyle w:val="a0"/>
              <w:adjustRightInd w:val="0"/>
              <w:jc w:val="both"/>
              <w:rPr>
                <w:szCs w:val="21"/>
              </w:rPr>
            </w:pPr>
            <w:r w:rsidRPr="003614A1">
              <w:rPr>
                <w:rFonts w:hint="eastAsia"/>
                <w:szCs w:val="21"/>
              </w:rPr>
              <w:lastRenderedPageBreak/>
              <w:t>(1)培养良好的色彩审美和感知能力</w:t>
            </w:r>
          </w:p>
          <w:p w14:paraId="240BC365" w14:textId="77777777" w:rsidR="00802638" w:rsidRPr="003614A1" w:rsidRDefault="00000000" w:rsidP="003614A1">
            <w:pPr>
              <w:pStyle w:val="a0"/>
              <w:adjustRightInd w:val="0"/>
              <w:jc w:val="both"/>
              <w:rPr>
                <w:szCs w:val="21"/>
              </w:rPr>
            </w:pPr>
            <w:r w:rsidRPr="003614A1">
              <w:rPr>
                <w:rFonts w:hint="eastAsia"/>
                <w:szCs w:val="21"/>
              </w:rPr>
              <w:t>(2)培养创造力和创新思维能力</w:t>
            </w:r>
          </w:p>
          <w:p w14:paraId="7253B867" w14:textId="77777777" w:rsidR="00802638" w:rsidRPr="003614A1" w:rsidRDefault="00000000" w:rsidP="003614A1">
            <w:pPr>
              <w:pStyle w:val="a0"/>
              <w:adjustRightInd w:val="0"/>
              <w:jc w:val="both"/>
              <w:rPr>
                <w:szCs w:val="21"/>
              </w:rPr>
            </w:pPr>
            <w:r w:rsidRPr="003614A1">
              <w:rPr>
                <w:rFonts w:hint="eastAsia"/>
                <w:szCs w:val="21"/>
              </w:rPr>
              <w:t>(3)培养良好的</w:t>
            </w:r>
            <w:r w:rsidRPr="003614A1">
              <w:rPr>
                <w:rFonts w:hint="eastAsia"/>
                <w:szCs w:val="21"/>
              </w:rPr>
              <w:lastRenderedPageBreak/>
              <w:t>团队合作和沟通能力</w:t>
            </w:r>
          </w:p>
          <w:p w14:paraId="10D648E6" w14:textId="77777777" w:rsidR="00802638" w:rsidRPr="003614A1" w:rsidRDefault="00000000" w:rsidP="003614A1">
            <w:pPr>
              <w:pStyle w:val="a0"/>
              <w:adjustRightInd w:val="0"/>
              <w:jc w:val="both"/>
              <w:rPr>
                <w:szCs w:val="21"/>
              </w:rPr>
            </w:pPr>
            <w:r w:rsidRPr="003614A1">
              <w:rPr>
                <w:rFonts w:hint="eastAsia"/>
                <w:szCs w:val="21"/>
              </w:rPr>
              <w:t>(4)培养严谨的科学态度和实验精神</w:t>
            </w:r>
          </w:p>
          <w:p w14:paraId="1E4133DB" w14:textId="42CB1763" w:rsidR="00802638" w:rsidRPr="003614A1" w:rsidRDefault="00000000" w:rsidP="003614A1">
            <w:pPr>
              <w:pStyle w:val="a0"/>
              <w:adjustRightInd w:val="0"/>
              <w:jc w:val="both"/>
              <w:rPr>
                <w:rFonts w:hint="eastAsia"/>
                <w:szCs w:val="21"/>
              </w:rPr>
            </w:pPr>
            <w:r w:rsidRPr="003614A1">
              <w:rPr>
                <w:szCs w:val="21"/>
              </w:rPr>
              <w:t>(5)培养对艺术和设计的热爱和追求</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66F2D27" w14:textId="77777777" w:rsidR="00802638" w:rsidRPr="003614A1" w:rsidRDefault="00000000" w:rsidP="003614A1">
            <w:pPr>
              <w:pStyle w:val="a0"/>
              <w:adjustRightInd w:val="0"/>
              <w:jc w:val="both"/>
              <w:rPr>
                <w:szCs w:val="21"/>
              </w:rPr>
            </w:pPr>
            <w:r w:rsidRPr="003614A1">
              <w:rPr>
                <w:rFonts w:hint="eastAsia"/>
                <w:szCs w:val="21"/>
              </w:rPr>
              <w:lastRenderedPageBreak/>
              <w:t>(1)理解和掌握色彩构成中的三原色和三属性</w:t>
            </w:r>
          </w:p>
          <w:p w14:paraId="32240DC8" w14:textId="77777777" w:rsidR="00802638" w:rsidRPr="003614A1" w:rsidRDefault="00000000" w:rsidP="003614A1">
            <w:pPr>
              <w:pStyle w:val="a0"/>
              <w:adjustRightInd w:val="0"/>
              <w:jc w:val="both"/>
              <w:rPr>
                <w:szCs w:val="21"/>
              </w:rPr>
            </w:pPr>
            <w:r w:rsidRPr="003614A1">
              <w:rPr>
                <w:rFonts w:hint="eastAsia"/>
                <w:szCs w:val="21"/>
              </w:rPr>
              <w:t>(2)明确色彩构成的课程性质</w:t>
            </w:r>
          </w:p>
          <w:p w14:paraId="2C31789D" w14:textId="77777777" w:rsidR="00802638" w:rsidRPr="003614A1" w:rsidRDefault="00000000" w:rsidP="003614A1">
            <w:pPr>
              <w:pStyle w:val="a0"/>
              <w:adjustRightInd w:val="0"/>
              <w:jc w:val="both"/>
              <w:rPr>
                <w:szCs w:val="21"/>
              </w:rPr>
            </w:pPr>
            <w:r w:rsidRPr="003614A1">
              <w:rPr>
                <w:rFonts w:hint="eastAsia"/>
                <w:szCs w:val="21"/>
              </w:rPr>
              <w:t>(3)了解色彩构</w:t>
            </w:r>
            <w:r w:rsidRPr="003614A1">
              <w:rPr>
                <w:rFonts w:hint="eastAsia"/>
                <w:szCs w:val="21"/>
              </w:rPr>
              <w:lastRenderedPageBreak/>
              <w:t>成的色彩体系</w:t>
            </w:r>
          </w:p>
          <w:p w14:paraId="00ECF967" w14:textId="77777777" w:rsidR="00802638" w:rsidRPr="003614A1" w:rsidRDefault="00000000" w:rsidP="003614A1">
            <w:pPr>
              <w:pStyle w:val="a0"/>
              <w:adjustRightInd w:val="0"/>
              <w:jc w:val="both"/>
              <w:rPr>
                <w:szCs w:val="21"/>
              </w:rPr>
            </w:pPr>
            <w:r w:rsidRPr="003614A1">
              <w:rPr>
                <w:rFonts w:hint="eastAsia"/>
                <w:szCs w:val="21"/>
              </w:rPr>
              <w:t>(4)明确加法混色与减法混色的区别</w:t>
            </w:r>
          </w:p>
          <w:p w14:paraId="16AE39FD" w14:textId="044D02B7" w:rsidR="00802638" w:rsidRPr="003614A1" w:rsidRDefault="00000000" w:rsidP="003614A1">
            <w:pPr>
              <w:pStyle w:val="a0"/>
              <w:adjustRightInd w:val="0"/>
              <w:jc w:val="both"/>
              <w:rPr>
                <w:rFonts w:hint="eastAsia"/>
                <w:szCs w:val="21"/>
              </w:rPr>
            </w:pPr>
            <w:r w:rsidRPr="003614A1">
              <w:rPr>
                <w:szCs w:val="21"/>
              </w:rPr>
              <w:t>(5)色彩构成艺术的各种对比方式</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4F354E6" w14:textId="77777777" w:rsidR="00802638" w:rsidRPr="003614A1" w:rsidRDefault="00000000" w:rsidP="003614A1">
            <w:pPr>
              <w:pStyle w:val="a0"/>
              <w:adjustRightInd w:val="0"/>
              <w:jc w:val="both"/>
              <w:rPr>
                <w:szCs w:val="21"/>
              </w:rPr>
            </w:pPr>
            <w:r w:rsidRPr="003614A1">
              <w:rPr>
                <w:rFonts w:hint="eastAsia"/>
                <w:szCs w:val="21"/>
              </w:rPr>
              <w:lastRenderedPageBreak/>
              <w:t>(1)认识与理解色彩和色彩构成基本知识，理解色彩的范畴、色彩属性、色立体以及色立体在设</w:t>
            </w:r>
            <w:r w:rsidRPr="003614A1">
              <w:rPr>
                <w:rFonts w:hint="eastAsia"/>
                <w:szCs w:val="21"/>
              </w:rPr>
              <w:lastRenderedPageBreak/>
              <w:t>计中的应用</w:t>
            </w:r>
          </w:p>
          <w:p w14:paraId="760CBD4D" w14:textId="77777777" w:rsidR="00802638" w:rsidRPr="003614A1" w:rsidRDefault="00000000" w:rsidP="003614A1">
            <w:pPr>
              <w:pStyle w:val="a0"/>
              <w:adjustRightInd w:val="0"/>
              <w:jc w:val="both"/>
              <w:rPr>
                <w:szCs w:val="21"/>
              </w:rPr>
            </w:pPr>
            <w:r w:rsidRPr="003614A1">
              <w:rPr>
                <w:rFonts w:hint="eastAsia"/>
                <w:szCs w:val="21"/>
              </w:rPr>
              <w:t>(2)理解和掌握色彩感觉的含义</w:t>
            </w:r>
          </w:p>
          <w:p w14:paraId="61C72EF1" w14:textId="77777777" w:rsidR="00802638" w:rsidRPr="003614A1" w:rsidRDefault="00000000" w:rsidP="003614A1">
            <w:pPr>
              <w:pStyle w:val="a0"/>
              <w:adjustRightInd w:val="0"/>
              <w:jc w:val="both"/>
              <w:rPr>
                <w:szCs w:val="21"/>
              </w:rPr>
            </w:pPr>
            <w:r w:rsidRPr="003614A1">
              <w:rPr>
                <w:rFonts w:hint="eastAsia"/>
                <w:szCs w:val="21"/>
              </w:rPr>
              <w:t>(3)提高对色彩对比的进一步理解，了解配色的目的、方法、原则以及在设计和生活中的作用</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60AE4A" w14:textId="77777777" w:rsidR="00802638" w:rsidRPr="003614A1" w:rsidRDefault="00000000" w:rsidP="003614A1">
            <w:pPr>
              <w:pStyle w:val="a0"/>
              <w:jc w:val="center"/>
              <w:rPr>
                <w:szCs w:val="21"/>
              </w:rPr>
            </w:pPr>
            <w:r w:rsidRPr="003614A1">
              <w:rPr>
                <w:rFonts w:hint="eastAsia"/>
                <w:szCs w:val="21"/>
              </w:rPr>
              <w:lastRenderedPageBreak/>
              <w:t>4</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50B2572" w14:textId="77777777" w:rsidR="00802638" w:rsidRPr="003614A1" w:rsidRDefault="00000000" w:rsidP="003614A1">
            <w:pPr>
              <w:pStyle w:val="a0"/>
              <w:jc w:val="center"/>
              <w:rPr>
                <w:szCs w:val="21"/>
              </w:rPr>
            </w:pPr>
            <w:r w:rsidRPr="003614A1">
              <w:rPr>
                <w:rFonts w:hint="eastAsia"/>
                <w:szCs w:val="21"/>
              </w:rPr>
              <w:t>8</w:t>
            </w:r>
          </w:p>
        </w:tc>
      </w:tr>
      <w:tr w:rsidR="00802638" w:rsidRPr="003614A1" w14:paraId="74AD4880" w14:textId="77777777">
        <w:trPr>
          <w:trHeight w:val="208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58680FD"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40F31C4"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F50D76" w14:textId="77777777" w:rsidR="00802638" w:rsidRPr="003614A1" w:rsidRDefault="00802638">
            <w:pPr>
              <w:pStyle w:val="a0"/>
              <w:adjustRightInd w:val="0"/>
              <w:ind w:leftChars="50" w:left="114" w:rightChars="50" w:right="114"/>
              <w:jc w:val="both"/>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51238DE" w14:textId="77777777" w:rsidR="00802638" w:rsidRPr="003614A1" w:rsidRDefault="00802638">
            <w:pPr>
              <w:pStyle w:val="a0"/>
              <w:adjustRightInd w:val="0"/>
              <w:ind w:leftChars="50" w:left="114" w:rightChars="50" w:right="114"/>
              <w:jc w:val="both"/>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71C5DAF" w14:textId="77777777" w:rsidR="00802638" w:rsidRPr="003614A1" w:rsidRDefault="00802638">
            <w:pPr>
              <w:pStyle w:val="a0"/>
              <w:adjustRightInd w:val="0"/>
              <w:ind w:leftChars="50" w:left="114" w:rightChars="50" w:right="114"/>
              <w:jc w:val="both"/>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42F5E4" w14:textId="77777777" w:rsidR="00802638" w:rsidRPr="003614A1" w:rsidRDefault="00802638">
            <w:pPr>
              <w:pStyle w:val="a0"/>
              <w:adjustRightInd w:val="0"/>
              <w:ind w:leftChars="50" w:left="114" w:rightChars="50" w:right="114"/>
              <w:jc w:val="both"/>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1DFF449"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7AB60CC" w14:textId="77777777" w:rsidR="00802638" w:rsidRPr="003614A1" w:rsidRDefault="00802638">
            <w:pPr>
              <w:pStyle w:val="a0"/>
              <w:jc w:val="center"/>
              <w:rPr>
                <w:szCs w:val="21"/>
              </w:rPr>
            </w:pPr>
          </w:p>
        </w:tc>
      </w:tr>
      <w:tr w:rsidR="00802638" w:rsidRPr="003614A1" w14:paraId="5D4D5E59" w14:textId="77777777">
        <w:trPr>
          <w:trHeight w:val="217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6C340E6"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9D8EB1"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6782604" w14:textId="77777777" w:rsidR="00802638" w:rsidRPr="003614A1" w:rsidRDefault="00802638">
            <w:pPr>
              <w:pStyle w:val="a0"/>
              <w:adjustRightInd w:val="0"/>
              <w:ind w:leftChars="50" w:left="114" w:rightChars="50" w:right="114"/>
              <w:jc w:val="both"/>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57621D" w14:textId="77777777" w:rsidR="00802638" w:rsidRPr="003614A1" w:rsidRDefault="00802638">
            <w:pPr>
              <w:pStyle w:val="a0"/>
              <w:adjustRightInd w:val="0"/>
              <w:ind w:leftChars="50" w:left="114" w:rightChars="50" w:right="114"/>
              <w:jc w:val="both"/>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5BB345" w14:textId="77777777" w:rsidR="00802638" w:rsidRPr="003614A1" w:rsidRDefault="00802638">
            <w:pPr>
              <w:pStyle w:val="a0"/>
              <w:adjustRightInd w:val="0"/>
              <w:ind w:leftChars="50" w:left="114" w:rightChars="50" w:right="114"/>
              <w:jc w:val="both"/>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F95BDF" w14:textId="77777777" w:rsidR="00802638" w:rsidRPr="003614A1" w:rsidRDefault="00802638">
            <w:pPr>
              <w:pStyle w:val="a0"/>
              <w:adjustRightInd w:val="0"/>
              <w:ind w:leftChars="50" w:left="114" w:rightChars="50" w:right="114"/>
              <w:jc w:val="both"/>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4652F3"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AE9256A" w14:textId="77777777" w:rsidR="00802638" w:rsidRPr="003614A1" w:rsidRDefault="00802638">
            <w:pPr>
              <w:pStyle w:val="a0"/>
              <w:jc w:val="center"/>
              <w:rPr>
                <w:szCs w:val="21"/>
              </w:rPr>
            </w:pPr>
          </w:p>
        </w:tc>
      </w:tr>
      <w:tr w:rsidR="00802638" w:rsidRPr="003614A1" w14:paraId="0D7AE621" w14:textId="77777777">
        <w:trPr>
          <w:trHeight w:val="196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C296C7F"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34411E"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BB2F4D6" w14:textId="77777777" w:rsidR="00802638" w:rsidRPr="003614A1" w:rsidRDefault="00802638">
            <w:pPr>
              <w:pStyle w:val="a0"/>
              <w:adjustRightInd w:val="0"/>
              <w:ind w:leftChars="50" w:left="114" w:rightChars="50" w:right="114"/>
              <w:jc w:val="both"/>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B67A6E1" w14:textId="77777777" w:rsidR="00802638" w:rsidRPr="003614A1" w:rsidRDefault="00802638">
            <w:pPr>
              <w:pStyle w:val="a0"/>
              <w:adjustRightInd w:val="0"/>
              <w:ind w:leftChars="50" w:left="114" w:rightChars="50" w:right="114"/>
              <w:jc w:val="both"/>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27A1094" w14:textId="77777777" w:rsidR="00802638" w:rsidRPr="003614A1" w:rsidRDefault="00802638">
            <w:pPr>
              <w:pStyle w:val="a0"/>
              <w:adjustRightInd w:val="0"/>
              <w:ind w:leftChars="50" w:left="114" w:rightChars="50" w:right="114"/>
              <w:jc w:val="both"/>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DAEDEF" w14:textId="77777777" w:rsidR="00802638" w:rsidRPr="003614A1" w:rsidRDefault="00802638">
            <w:pPr>
              <w:pStyle w:val="a0"/>
              <w:adjustRightInd w:val="0"/>
              <w:ind w:leftChars="50" w:left="114" w:rightChars="50" w:right="114"/>
              <w:jc w:val="both"/>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E6C070"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B7187FE" w14:textId="77777777" w:rsidR="00802638" w:rsidRPr="003614A1" w:rsidRDefault="00802638">
            <w:pPr>
              <w:pStyle w:val="a0"/>
              <w:jc w:val="center"/>
              <w:rPr>
                <w:szCs w:val="21"/>
              </w:rPr>
            </w:pPr>
          </w:p>
        </w:tc>
      </w:tr>
      <w:tr w:rsidR="00802638" w:rsidRPr="003614A1" w14:paraId="1A995420" w14:textId="77777777">
        <w:trPr>
          <w:trHeight w:val="394"/>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EDB4513"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F5AF82"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85B049C" w14:textId="77777777" w:rsidR="00802638" w:rsidRPr="003614A1" w:rsidRDefault="00802638">
            <w:pPr>
              <w:pStyle w:val="a0"/>
              <w:adjustRightInd w:val="0"/>
              <w:ind w:leftChars="50" w:left="114" w:rightChars="50" w:right="114"/>
              <w:jc w:val="both"/>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6CCD493" w14:textId="77777777" w:rsidR="00802638" w:rsidRPr="003614A1" w:rsidRDefault="00802638">
            <w:pPr>
              <w:pStyle w:val="a0"/>
              <w:adjustRightInd w:val="0"/>
              <w:ind w:leftChars="50" w:left="114" w:rightChars="50" w:right="114"/>
              <w:jc w:val="both"/>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B03E7A5" w14:textId="77777777" w:rsidR="00802638" w:rsidRPr="003614A1" w:rsidRDefault="00802638">
            <w:pPr>
              <w:pStyle w:val="a0"/>
              <w:adjustRightInd w:val="0"/>
              <w:ind w:leftChars="50" w:left="114" w:rightChars="50" w:right="114"/>
              <w:jc w:val="both"/>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FDA490F" w14:textId="77777777" w:rsidR="00802638" w:rsidRPr="003614A1" w:rsidRDefault="00802638">
            <w:pPr>
              <w:pStyle w:val="a0"/>
              <w:adjustRightInd w:val="0"/>
              <w:ind w:leftChars="50" w:left="114" w:rightChars="50" w:right="114"/>
              <w:jc w:val="both"/>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4318D0E"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BFD2C4C" w14:textId="77777777" w:rsidR="00802638" w:rsidRPr="003614A1" w:rsidRDefault="00802638">
            <w:pPr>
              <w:pStyle w:val="a0"/>
              <w:jc w:val="center"/>
              <w:rPr>
                <w:szCs w:val="21"/>
              </w:rPr>
            </w:pPr>
          </w:p>
        </w:tc>
      </w:tr>
      <w:tr w:rsidR="00802638" w:rsidRPr="003614A1" w14:paraId="63914A32" w14:textId="77777777">
        <w:trPr>
          <w:trHeight w:val="1400"/>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73D146A" w14:textId="77777777" w:rsidR="00802638" w:rsidRPr="003614A1" w:rsidRDefault="00000000">
            <w:pPr>
              <w:pStyle w:val="a0"/>
              <w:jc w:val="center"/>
              <w:rPr>
                <w:szCs w:val="21"/>
              </w:rPr>
            </w:pPr>
            <w:r w:rsidRPr="003614A1">
              <w:rPr>
                <w:rFonts w:hint="eastAsia"/>
                <w:szCs w:val="21"/>
              </w:rPr>
              <w:t>5</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D44D03E" w14:textId="77777777" w:rsidR="00802638" w:rsidRPr="003614A1" w:rsidRDefault="00000000" w:rsidP="003614A1">
            <w:pPr>
              <w:pStyle w:val="a0"/>
              <w:jc w:val="center"/>
              <w:rPr>
                <w:szCs w:val="21"/>
              </w:rPr>
            </w:pPr>
            <w:r w:rsidRPr="003614A1">
              <w:rPr>
                <w:szCs w:val="21"/>
              </w:rPr>
              <w:t>立体构成概念与立体形态</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F5BB07" w14:textId="77777777" w:rsidR="00802638" w:rsidRPr="003614A1" w:rsidRDefault="00000000" w:rsidP="003614A1">
            <w:pPr>
              <w:pStyle w:val="a0"/>
              <w:adjustRightInd w:val="0"/>
              <w:jc w:val="both"/>
              <w:rPr>
                <w:szCs w:val="21"/>
              </w:rPr>
            </w:pPr>
            <w:r w:rsidRPr="003614A1">
              <w:rPr>
                <w:rFonts w:hint="eastAsia"/>
                <w:szCs w:val="21"/>
              </w:rPr>
              <w:t>(1)掌握立体构成的概念</w:t>
            </w:r>
          </w:p>
          <w:p w14:paraId="6514F9F2" w14:textId="77777777" w:rsidR="00802638" w:rsidRPr="003614A1" w:rsidRDefault="00000000" w:rsidP="003614A1">
            <w:pPr>
              <w:pStyle w:val="a0"/>
              <w:adjustRightInd w:val="0"/>
              <w:jc w:val="both"/>
              <w:rPr>
                <w:szCs w:val="21"/>
              </w:rPr>
            </w:pPr>
            <w:r w:rsidRPr="003614A1">
              <w:rPr>
                <w:rFonts w:hint="eastAsia"/>
                <w:szCs w:val="21"/>
              </w:rPr>
              <w:t>(2)了解立体构成的形态表现</w:t>
            </w:r>
          </w:p>
          <w:p w14:paraId="70C5A329" w14:textId="77777777" w:rsidR="00802638" w:rsidRPr="003614A1" w:rsidRDefault="00000000" w:rsidP="003614A1">
            <w:pPr>
              <w:pStyle w:val="a0"/>
              <w:adjustRightInd w:val="0"/>
              <w:jc w:val="both"/>
              <w:rPr>
                <w:szCs w:val="21"/>
              </w:rPr>
            </w:pPr>
            <w:r w:rsidRPr="003614A1">
              <w:rPr>
                <w:rFonts w:hint="eastAsia"/>
                <w:szCs w:val="21"/>
              </w:rPr>
              <w:t>(3)理解立体构成的功能与价值</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9114B76" w14:textId="77777777" w:rsidR="00802638" w:rsidRPr="003614A1" w:rsidRDefault="00000000" w:rsidP="003614A1">
            <w:pPr>
              <w:pStyle w:val="a0"/>
              <w:adjustRightInd w:val="0"/>
              <w:jc w:val="both"/>
              <w:rPr>
                <w:szCs w:val="21"/>
              </w:rPr>
            </w:pPr>
            <w:r w:rsidRPr="003614A1">
              <w:rPr>
                <w:rFonts w:hint="eastAsia"/>
                <w:szCs w:val="21"/>
              </w:rPr>
              <w:t>(1)培养学生空间思维能力</w:t>
            </w:r>
          </w:p>
          <w:p w14:paraId="5788D98A" w14:textId="77777777" w:rsidR="00802638" w:rsidRPr="003614A1" w:rsidRDefault="00000000" w:rsidP="003614A1">
            <w:pPr>
              <w:pStyle w:val="a0"/>
              <w:adjustRightInd w:val="0"/>
              <w:jc w:val="both"/>
              <w:rPr>
                <w:szCs w:val="21"/>
              </w:rPr>
            </w:pPr>
            <w:r w:rsidRPr="003614A1">
              <w:rPr>
                <w:rFonts w:hint="eastAsia"/>
                <w:szCs w:val="21"/>
              </w:rPr>
              <w:t>(2)培养形态创新能力</w:t>
            </w:r>
            <w:r w:rsidRPr="003614A1">
              <w:rPr>
                <w:rFonts w:hint="eastAsia"/>
                <w:szCs w:val="21"/>
              </w:rPr>
              <w:br/>
              <w:t>(3)培养学生对形态美感的把握，通过观察、分析和实践，培养对美的感知和鉴赏能力</w:t>
            </w:r>
          </w:p>
          <w:p w14:paraId="1A2B6CF8" w14:textId="61A1B982" w:rsidR="00802638" w:rsidRPr="003614A1" w:rsidRDefault="00000000" w:rsidP="003614A1">
            <w:pPr>
              <w:pStyle w:val="a0"/>
              <w:adjustRightInd w:val="0"/>
              <w:jc w:val="both"/>
              <w:rPr>
                <w:szCs w:val="21"/>
              </w:rPr>
            </w:pPr>
            <w:r w:rsidRPr="003614A1">
              <w:rPr>
                <w:rFonts w:hint="eastAsia"/>
                <w:szCs w:val="21"/>
              </w:rPr>
              <w:t>(4)培养学生团队协作能力</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F001A66" w14:textId="77777777" w:rsidR="00802638" w:rsidRPr="003614A1" w:rsidRDefault="00000000" w:rsidP="003614A1">
            <w:pPr>
              <w:pStyle w:val="a0"/>
              <w:adjustRightInd w:val="0"/>
              <w:jc w:val="both"/>
              <w:rPr>
                <w:szCs w:val="21"/>
              </w:rPr>
            </w:pPr>
            <w:r w:rsidRPr="003614A1">
              <w:rPr>
                <w:rFonts w:hint="eastAsia"/>
                <w:szCs w:val="21"/>
              </w:rPr>
              <w:t>(1)明确立体构成的概念</w:t>
            </w:r>
          </w:p>
          <w:p w14:paraId="1201664B" w14:textId="77777777" w:rsidR="00802638" w:rsidRPr="003614A1" w:rsidRDefault="00000000" w:rsidP="003614A1">
            <w:pPr>
              <w:pStyle w:val="a0"/>
              <w:adjustRightInd w:val="0"/>
              <w:jc w:val="both"/>
              <w:rPr>
                <w:szCs w:val="21"/>
              </w:rPr>
            </w:pPr>
            <w:r w:rsidRPr="003614A1">
              <w:rPr>
                <w:rFonts w:hint="eastAsia"/>
                <w:szCs w:val="21"/>
              </w:rPr>
              <w:t>(2)掌握立体构成的要素及形态表现</w:t>
            </w:r>
          </w:p>
          <w:p w14:paraId="5ABDF74D" w14:textId="77777777" w:rsidR="00802638" w:rsidRPr="003614A1" w:rsidRDefault="00000000" w:rsidP="003614A1">
            <w:pPr>
              <w:pStyle w:val="a0"/>
              <w:adjustRightInd w:val="0"/>
              <w:jc w:val="both"/>
              <w:rPr>
                <w:szCs w:val="21"/>
              </w:rPr>
            </w:pPr>
            <w:r w:rsidRPr="003614A1">
              <w:rPr>
                <w:rFonts w:hint="eastAsia"/>
                <w:szCs w:val="21"/>
              </w:rPr>
              <w:t>(3)明确材料构造的属性和加工方法</w:t>
            </w:r>
          </w:p>
          <w:p w14:paraId="44C53DAF" w14:textId="77777777" w:rsidR="00802638" w:rsidRPr="003614A1" w:rsidRDefault="00000000" w:rsidP="003614A1">
            <w:pPr>
              <w:pStyle w:val="a0"/>
              <w:adjustRightInd w:val="0"/>
              <w:jc w:val="both"/>
              <w:rPr>
                <w:szCs w:val="21"/>
              </w:rPr>
            </w:pPr>
            <w:r w:rsidRPr="003614A1">
              <w:rPr>
                <w:rFonts w:hint="eastAsia"/>
                <w:szCs w:val="21"/>
              </w:rPr>
              <w:t>(4)明确立体构成的本质及立体形态的塑造</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DDC2DF3" w14:textId="77777777" w:rsidR="00802638" w:rsidRPr="003614A1" w:rsidRDefault="00000000" w:rsidP="003614A1">
            <w:pPr>
              <w:pStyle w:val="a0"/>
              <w:adjustRightInd w:val="0"/>
              <w:jc w:val="both"/>
              <w:rPr>
                <w:szCs w:val="21"/>
              </w:rPr>
            </w:pPr>
            <w:r w:rsidRPr="003614A1">
              <w:rPr>
                <w:rFonts w:hint="eastAsia"/>
                <w:szCs w:val="21"/>
              </w:rPr>
              <w:t>(1)具有较好的对新知识新技术的学习和设计能力</w:t>
            </w:r>
            <w:r w:rsidRPr="003614A1">
              <w:rPr>
                <w:rFonts w:hint="eastAsia"/>
                <w:szCs w:val="21"/>
              </w:rPr>
              <w:br/>
              <w:t>(2)继续学习能力形象思维能力、分析能力</w:t>
            </w:r>
            <w:r w:rsidRPr="003614A1">
              <w:rPr>
                <w:rFonts w:hint="eastAsia"/>
                <w:szCs w:val="21"/>
              </w:rPr>
              <w:br/>
              <w:t>(3)培养学生空间的想象力及空间设计能力</w:t>
            </w:r>
          </w:p>
          <w:p w14:paraId="62DBB923" w14:textId="77777777" w:rsidR="00802638" w:rsidRPr="003614A1" w:rsidRDefault="00000000" w:rsidP="003614A1">
            <w:pPr>
              <w:pStyle w:val="a0"/>
              <w:adjustRightInd w:val="0"/>
              <w:jc w:val="both"/>
              <w:rPr>
                <w:szCs w:val="21"/>
              </w:rPr>
            </w:pPr>
            <w:r w:rsidRPr="003614A1">
              <w:rPr>
                <w:rFonts w:hint="eastAsia"/>
                <w:szCs w:val="21"/>
              </w:rPr>
              <w:t>(4)具备创造性思维和想象力</w:t>
            </w:r>
          </w:p>
          <w:p w14:paraId="225A6934" w14:textId="77777777" w:rsidR="00802638" w:rsidRPr="003614A1" w:rsidRDefault="00000000" w:rsidP="003614A1">
            <w:pPr>
              <w:pStyle w:val="a0"/>
              <w:adjustRightInd w:val="0"/>
              <w:jc w:val="both"/>
              <w:rPr>
                <w:szCs w:val="21"/>
              </w:rPr>
            </w:pPr>
            <w:r w:rsidRPr="003614A1">
              <w:rPr>
                <w:szCs w:val="21"/>
              </w:rPr>
              <w:t>(5)提高审美能力</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82C28A" w14:textId="77777777" w:rsidR="00802638" w:rsidRPr="003614A1" w:rsidRDefault="00000000" w:rsidP="003614A1">
            <w:pPr>
              <w:pStyle w:val="a0"/>
              <w:jc w:val="center"/>
              <w:rPr>
                <w:szCs w:val="21"/>
              </w:rPr>
            </w:pPr>
            <w:r w:rsidRPr="003614A1">
              <w:rPr>
                <w:rFonts w:hint="eastAsia"/>
                <w:szCs w:val="21"/>
              </w:rPr>
              <w:t>6</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06DE906" w14:textId="77777777" w:rsidR="00802638" w:rsidRPr="003614A1" w:rsidRDefault="00000000" w:rsidP="003614A1">
            <w:pPr>
              <w:pStyle w:val="a0"/>
              <w:jc w:val="center"/>
              <w:rPr>
                <w:szCs w:val="21"/>
              </w:rPr>
            </w:pPr>
            <w:r w:rsidRPr="003614A1">
              <w:rPr>
                <w:rFonts w:hint="eastAsia"/>
                <w:szCs w:val="21"/>
              </w:rPr>
              <w:t>4</w:t>
            </w:r>
          </w:p>
        </w:tc>
      </w:tr>
      <w:tr w:rsidR="00802638" w:rsidRPr="003614A1" w14:paraId="33EA4E59" w14:textId="77777777">
        <w:trPr>
          <w:trHeight w:val="14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7D83C4A"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8DB621"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90E242"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44E8C0"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A1E15F"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C4FC843"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C28882"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0FBB8B8" w14:textId="77777777" w:rsidR="00802638" w:rsidRPr="003614A1" w:rsidRDefault="00802638">
            <w:pPr>
              <w:pStyle w:val="a0"/>
              <w:jc w:val="center"/>
              <w:rPr>
                <w:szCs w:val="21"/>
              </w:rPr>
            </w:pPr>
          </w:p>
        </w:tc>
      </w:tr>
      <w:tr w:rsidR="00802638" w:rsidRPr="003614A1" w14:paraId="231D1FA8" w14:textId="77777777">
        <w:trPr>
          <w:trHeight w:val="14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ECC8E90"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886092C"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1AB52C"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0A5512B"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27C5F3"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DE1C156"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C2D3B7"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540D44C" w14:textId="77777777" w:rsidR="00802638" w:rsidRPr="003614A1" w:rsidRDefault="00802638">
            <w:pPr>
              <w:pStyle w:val="a0"/>
              <w:jc w:val="center"/>
              <w:rPr>
                <w:szCs w:val="21"/>
              </w:rPr>
            </w:pPr>
          </w:p>
        </w:tc>
      </w:tr>
      <w:tr w:rsidR="00802638" w:rsidRPr="003614A1" w14:paraId="073B576C" w14:textId="77777777">
        <w:trPr>
          <w:trHeight w:val="1400"/>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F5444C7"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DF4A7A"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7390F66"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10972C"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E8421A9"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E0C56D1"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6B6485"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4FC1EED" w14:textId="77777777" w:rsidR="00802638" w:rsidRPr="003614A1" w:rsidRDefault="00802638">
            <w:pPr>
              <w:pStyle w:val="a0"/>
              <w:jc w:val="center"/>
              <w:rPr>
                <w:szCs w:val="21"/>
              </w:rPr>
            </w:pPr>
          </w:p>
        </w:tc>
      </w:tr>
      <w:tr w:rsidR="00802638" w:rsidRPr="003614A1" w14:paraId="394D9245" w14:textId="77777777">
        <w:trPr>
          <w:trHeight w:val="2344"/>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A957E50"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41B7FC2"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E00EDE6"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4B361C8"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BAE53C"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CF915BF"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C43041"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37C0EB9" w14:textId="77777777" w:rsidR="00802638" w:rsidRPr="003614A1" w:rsidRDefault="00802638">
            <w:pPr>
              <w:pStyle w:val="a0"/>
              <w:jc w:val="center"/>
              <w:rPr>
                <w:szCs w:val="21"/>
              </w:rPr>
            </w:pPr>
          </w:p>
        </w:tc>
      </w:tr>
      <w:tr w:rsidR="00802638" w:rsidRPr="003614A1" w14:paraId="63FEEF2A" w14:textId="77777777" w:rsidTr="001A32AA">
        <w:trPr>
          <w:trHeight w:val="394"/>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FF12A58"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1F2648A"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07AB45"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424532"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9653B72"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BA66BAB"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A7D3E22"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1C59557" w14:textId="77777777" w:rsidR="00802638" w:rsidRPr="003614A1" w:rsidRDefault="00802638">
            <w:pPr>
              <w:pStyle w:val="a0"/>
              <w:jc w:val="center"/>
              <w:rPr>
                <w:szCs w:val="21"/>
              </w:rPr>
            </w:pPr>
          </w:p>
        </w:tc>
      </w:tr>
      <w:tr w:rsidR="00802638" w:rsidRPr="003614A1" w14:paraId="6F5A6B97" w14:textId="77777777">
        <w:trPr>
          <w:trHeight w:val="394"/>
        </w:trPr>
        <w:tc>
          <w:tcPr>
            <w:tcW w:w="255" w:type="pct"/>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629FFD0" w14:textId="77777777" w:rsidR="00802638" w:rsidRPr="003614A1" w:rsidRDefault="00000000" w:rsidP="003614A1">
            <w:pPr>
              <w:pStyle w:val="a0"/>
              <w:jc w:val="center"/>
              <w:rPr>
                <w:szCs w:val="21"/>
              </w:rPr>
            </w:pPr>
            <w:r w:rsidRPr="003614A1">
              <w:rPr>
                <w:rFonts w:hint="eastAsia"/>
                <w:szCs w:val="21"/>
              </w:rPr>
              <w:t>6</w:t>
            </w:r>
          </w:p>
        </w:tc>
        <w:tc>
          <w:tcPr>
            <w:tcW w:w="65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447BB6F" w14:textId="77777777" w:rsidR="00802638" w:rsidRPr="003614A1" w:rsidRDefault="00000000" w:rsidP="003614A1">
            <w:pPr>
              <w:pStyle w:val="a0"/>
              <w:jc w:val="center"/>
              <w:rPr>
                <w:szCs w:val="21"/>
              </w:rPr>
            </w:pPr>
            <w:r w:rsidRPr="003614A1">
              <w:rPr>
                <w:szCs w:val="21"/>
              </w:rPr>
              <w:t>立体形态构成的方法</w:t>
            </w:r>
          </w:p>
        </w:tc>
        <w:tc>
          <w:tcPr>
            <w:tcW w:w="834"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EEE683D" w14:textId="77777777" w:rsidR="00802638" w:rsidRPr="003614A1" w:rsidRDefault="00000000" w:rsidP="003614A1">
            <w:pPr>
              <w:pStyle w:val="a0"/>
              <w:jc w:val="both"/>
              <w:rPr>
                <w:szCs w:val="21"/>
              </w:rPr>
            </w:pPr>
            <w:r w:rsidRPr="003614A1">
              <w:rPr>
                <w:szCs w:val="21"/>
              </w:rPr>
              <w:t>(1)培养三维立体感觉，把握物体的体积量感</w:t>
            </w:r>
            <w:r w:rsidRPr="003614A1">
              <w:rPr>
                <w:rFonts w:hint="eastAsia"/>
                <w:szCs w:val="21"/>
              </w:rPr>
              <w:br/>
              <w:t>(2)掌握立体形态中最基本的元素：点、线、面的造型手段</w:t>
            </w:r>
          </w:p>
          <w:p w14:paraId="7B21E0F8" w14:textId="77777777" w:rsidR="00802638" w:rsidRPr="003614A1" w:rsidRDefault="00000000" w:rsidP="003614A1">
            <w:pPr>
              <w:pStyle w:val="a0"/>
              <w:jc w:val="both"/>
              <w:rPr>
                <w:szCs w:val="21"/>
              </w:rPr>
            </w:pPr>
            <w:r w:rsidRPr="003614A1">
              <w:rPr>
                <w:szCs w:val="21"/>
              </w:rPr>
              <w:t>(3)立体构成要素的不同构成方法</w:t>
            </w:r>
          </w:p>
        </w:tc>
        <w:tc>
          <w:tcPr>
            <w:tcW w:w="856"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DC0911D" w14:textId="77777777" w:rsidR="00802638" w:rsidRPr="003614A1" w:rsidRDefault="00000000" w:rsidP="003614A1">
            <w:pPr>
              <w:pStyle w:val="a0"/>
              <w:jc w:val="both"/>
              <w:rPr>
                <w:szCs w:val="21"/>
              </w:rPr>
            </w:pPr>
            <w:r w:rsidRPr="003614A1">
              <w:rPr>
                <w:rFonts w:hint="eastAsia"/>
                <w:szCs w:val="21"/>
              </w:rPr>
              <w:t>(1)培养学生在生活中发现真、善、美，提高审美情趣，培养积极向上的人生观和价值观</w:t>
            </w:r>
          </w:p>
          <w:p w14:paraId="3F8BEB83" w14:textId="77777777" w:rsidR="00802638" w:rsidRPr="003614A1" w:rsidRDefault="00000000" w:rsidP="003614A1">
            <w:pPr>
              <w:pStyle w:val="a0"/>
              <w:jc w:val="both"/>
              <w:rPr>
                <w:szCs w:val="21"/>
              </w:rPr>
            </w:pPr>
            <w:r w:rsidRPr="003614A1">
              <w:rPr>
                <w:szCs w:val="21"/>
              </w:rPr>
              <w:t>(2)培养学生的空间意识和空间直觉，提高学生的形象思维能力和设计创造能力</w:t>
            </w:r>
          </w:p>
        </w:tc>
        <w:tc>
          <w:tcPr>
            <w:tcW w:w="900"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D6E298" w14:textId="77777777" w:rsidR="00802638" w:rsidRPr="003614A1" w:rsidRDefault="00000000" w:rsidP="003614A1">
            <w:pPr>
              <w:pStyle w:val="a0"/>
              <w:spacing w:beforeLines="50" w:before="197"/>
              <w:jc w:val="both"/>
              <w:rPr>
                <w:szCs w:val="21"/>
              </w:rPr>
            </w:pPr>
            <w:r w:rsidRPr="003614A1">
              <w:rPr>
                <w:rFonts w:hint="eastAsia"/>
                <w:szCs w:val="21"/>
              </w:rPr>
              <w:t>(1)明确立体构成的构成方式(2)理解和掌握立体形态的造型方式</w:t>
            </w:r>
          </w:p>
          <w:p w14:paraId="0CD65967" w14:textId="10096DD1" w:rsidR="00802638" w:rsidRPr="003614A1" w:rsidRDefault="00000000" w:rsidP="003614A1">
            <w:pPr>
              <w:pStyle w:val="a0"/>
              <w:jc w:val="both"/>
              <w:rPr>
                <w:rFonts w:hint="eastAsia"/>
                <w:szCs w:val="21"/>
              </w:rPr>
            </w:pPr>
            <w:r w:rsidRPr="003614A1">
              <w:rPr>
                <w:rFonts w:hint="eastAsia"/>
                <w:szCs w:val="21"/>
              </w:rPr>
              <w:t xml:space="preserve">(3)掌握立体构成的形式美的运用 </w:t>
            </w:r>
            <w:r w:rsidRPr="003614A1">
              <w:rPr>
                <w:rFonts w:hint="eastAsia"/>
                <w:szCs w:val="21"/>
              </w:rPr>
              <w:br/>
              <w:t>(4)了解立体构成的材料、工具和加工方法</w:t>
            </w:r>
            <w:r w:rsidRPr="003614A1">
              <w:rPr>
                <w:rFonts w:hint="eastAsia"/>
                <w:szCs w:val="21"/>
              </w:rPr>
              <w:br/>
              <w:t>(5)了解立体形态的历史和发展趋势</w:t>
            </w:r>
          </w:p>
        </w:tc>
        <w:tc>
          <w:tcPr>
            <w:tcW w:w="87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3075B9" w14:textId="77777777" w:rsidR="00802638" w:rsidRPr="003614A1" w:rsidRDefault="00000000" w:rsidP="003614A1">
            <w:pPr>
              <w:pStyle w:val="a0"/>
              <w:jc w:val="both"/>
              <w:rPr>
                <w:szCs w:val="21"/>
              </w:rPr>
            </w:pPr>
            <w:r w:rsidRPr="003614A1">
              <w:rPr>
                <w:rFonts w:hint="eastAsia"/>
                <w:szCs w:val="21"/>
              </w:rPr>
              <w:t>(1)拓展思维的空间，培养空间思维的能力</w:t>
            </w:r>
          </w:p>
          <w:p w14:paraId="7947C1D8" w14:textId="2F8F955D" w:rsidR="00802638" w:rsidRPr="003614A1" w:rsidRDefault="00000000" w:rsidP="003614A1">
            <w:pPr>
              <w:pStyle w:val="a0"/>
              <w:jc w:val="both"/>
              <w:rPr>
                <w:rFonts w:hint="eastAsia"/>
                <w:szCs w:val="21"/>
              </w:rPr>
            </w:pPr>
            <w:r w:rsidRPr="003614A1">
              <w:rPr>
                <w:rFonts w:hint="eastAsia"/>
                <w:szCs w:val="21"/>
              </w:rPr>
              <w:t>(2)培养三维空间的造型能力，通过对形态的组织和再创造，熟练和掌握设计的基本技法及其形式原理，建立起一套基本视觉语言体系</w:t>
            </w:r>
          </w:p>
        </w:tc>
        <w:tc>
          <w:tcPr>
            <w:tcW w:w="313"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E46531" w14:textId="77777777" w:rsidR="00802638" w:rsidRPr="003614A1" w:rsidRDefault="00000000" w:rsidP="003614A1">
            <w:pPr>
              <w:pStyle w:val="a0"/>
              <w:jc w:val="center"/>
              <w:rPr>
                <w:szCs w:val="21"/>
              </w:rPr>
            </w:pPr>
            <w:r w:rsidRPr="003614A1">
              <w:rPr>
                <w:rFonts w:hint="eastAsia"/>
                <w:szCs w:val="21"/>
              </w:rPr>
              <w:t>8</w:t>
            </w:r>
          </w:p>
        </w:tc>
        <w:tc>
          <w:tcPr>
            <w:tcW w:w="315" w:type="pct"/>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50AEE07" w14:textId="77777777" w:rsidR="00802638" w:rsidRPr="003614A1" w:rsidRDefault="00000000" w:rsidP="003614A1">
            <w:pPr>
              <w:pStyle w:val="a0"/>
              <w:jc w:val="center"/>
              <w:rPr>
                <w:szCs w:val="21"/>
              </w:rPr>
            </w:pPr>
            <w:r w:rsidRPr="003614A1">
              <w:rPr>
                <w:rFonts w:hint="eastAsia"/>
                <w:szCs w:val="21"/>
              </w:rPr>
              <w:t>4</w:t>
            </w:r>
          </w:p>
        </w:tc>
      </w:tr>
      <w:tr w:rsidR="00802638" w:rsidRPr="003614A1" w14:paraId="65527B62" w14:textId="77777777">
        <w:trPr>
          <w:trHeight w:val="3449"/>
        </w:trPr>
        <w:tc>
          <w:tcPr>
            <w:tcW w:w="255" w:type="pct"/>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ADE7304" w14:textId="77777777" w:rsidR="00802638" w:rsidRPr="003614A1" w:rsidRDefault="00802638">
            <w:pPr>
              <w:pStyle w:val="a0"/>
              <w:jc w:val="center"/>
              <w:rPr>
                <w:szCs w:val="21"/>
              </w:rPr>
            </w:pPr>
          </w:p>
        </w:tc>
        <w:tc>
          <w:tcPr>
            <w:tcW w:w="65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EF67B3" w14:textId="77777777" w:rsidR="00802638" w:rsidRPr="003614A1" w:rsidRDefault="00802638">
            <w:pPr>
              <w:pStyle w:val="a0"/>
              <w:jc w:val="center"/>
              <w:rPr>
                <w:szCs w:val="21"/>
              </w:rPr>
            </w:pPr>
          </w:p>
        </w:tc>
        <w:tc>
          <w:tcPr>
            <w:tcW w:w="834"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6A129E" w14:textId="77777777" w:rsidR="00802638" w:rsidRPr="003614A1" w:rsidRDefault="00802638">
            <w:pPr>
              <w:pStyle w:val="a0"/>
              <w:rPr>
                <w:szCs w:val="21"/>
              </w:rPr>
            </w:pPr>
          </w:p>
        </w:tc>
        <w:tc>
          <w:tcPr>
            <w:tcW w:w="856"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1593A61" w14:textId="77777777" w:rsidR="00802638" w:rsidRPr="003614A1" w:rsidRDefault="00802638">
            <w:pPr>
              <w:pStyle w:val="a0"/>
              <w:rPr>
                <w:szCs w:val="21"/>
              </w:rPr>
            </w:pPr>
          </w:p>
        </w:tc>
        <w:tc>
          <w:tcPr>
            <w:tcW w:w="900"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7213BD5" w14:textId="77777777" w:rsidR="00802638" w:rsidRPr="003614A1" w:rsidRDefault="00802638">
            <w:pPr>
              <w:pStyle w:val="a0"/>
              <w:rPr>
                <w:szCs w:val="21"/>
              </w:rPr>
            </w:pPr>
          </w:p>
        </w:tc>
        <w:tc>
          <w:tcPr>
            <w:tcW w:w="87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10134BF" w14:textId="77777777" w:rsidR="00802638" w:rsidRPr="003614A1" w:rsidRDefault="00802638">
            <w:pPr>
              <w:pStyle w:val="a0"/>
              <w:rPr>
                <w:szCs w:val="21"/>
              </w:rPr>
            </w:pPr>
          </w:p>
        </w:tc>
        <w:tc>
          <w:tcPr>
            <w:tcW w:w="313"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514494" w14:textId="77777777" w:rsidR="00802638" w:rsidRPr="003614A1" w:rsidRDefault="00802638">
            <w:pPr>
              <w:pStyle w:val="a0"/>
              <w:jc w:val="center"/>
              <w:rPr>
                <w:szCs w:val="21"/>
              </w:rPr>
            </w:pPr>
          </w:p>
        </w:tc>
        <w:tc>
          <w:tcPr>
            <w:tcW w:w="315" w:type="pct"/>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6C0964A" w14:textId="77777777" w:rsidR="00802638" w:rsidRPr="003614A1" w:rsidRDefault="00802638">
            <w:pPr>
              <w:pStyle w:val="a0"/>
              <w:jc w:val="center"/>
              <w:rPr>
                <w:szCs w:val="21"/>
              </w:rPr>
            </w:pPr>
          </w:p>
        </w:tc>
      </w:tr>
      <w:tr w:rsidR="00802638" w:rsidRPr="003614A1" w14:paraId="4635898E" w14:textId="77777777">
        <w:trPr>
          <w:trHeight w:val="275"/>
        </w:trPr>
        <w:tc>
          <w:tcPr>
            <w:tcW w:w="255" w:type="pct"/>
            <w:tcBorders>
              <w:top w:val="single" w:sz="4" w:space="0" w:color="000000"/>
              <w:left w:val="single" w:sz="12" w:space="0" w:color="000000"/>
              <w:bottom w:val="single" w:sz="12" w:space="0" w:color="000000"/>
              <w:right w:val="single" w:sz="4" w:space="0" w:color="000000"/>
            </w:tcBorders>
            <w:shd w:val="clear" w:color="auto" w:fill="auto"/>
            <w:tcMar>
              <w:top w:w="10" w:type="dxa"/>
              <w:left w:w="10" w:type="dxa"/>
              <w:right w:w="10" w:type="dxa"/>
            </w:tcMar>
            <w:vAlign w:val="center"/>
          </w:tcPr>
          <w:p w14:paraId="28544B06" w14:textId="77777777" w:rsidR="00802638" w:rsidRPr="003614A1" w:rsidRDefault="00000000">
            <w:pPr>
              <w:pStyle w:val="a0"/>
              <w:jc w:val="center"/>
              <w:rPr>
                <w:szCs w:val="21"/>
              </w:rPr>
            </w:pPr>
            <w:r w:rsidRPr="003614A1">
              <w:rPr>
                <w:rFonts w:hint="eastAsia"/>
                <w:szCs w:val="21"/>
              </w:rPr>
              <w:t>7</w:t>
            </w:r>
          </w:p>
        </w:tc>
        <w:tc>
          <w:tcPr>
            <w:tcW w:w="650"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44CEF8A6" w14:textId="77777777" w:rsidR="00802638" w:rsidRPr="003614A1" w:rsidRDefault="00000000">
            <w:pPr>
              <w:pStyle w:val="a0"/>
              <w:jc w:val="center"/>
              <w:rPr>
                <w:szCs w:val="21"/>
              </w:rPr>
            </w:pPr>
            <w:r w:rsidRPr="003614A1">
              <w:rPr>
                <w:rFonts w:hint="eastAsia"/>
                <w:szCs w:val="21"/>
              </w:rPr>
              <w:t>合计</w:t>
            </w:r>
          </w:p>
        </w:tc>
        <w:tc>
          <w:tcPr>
            <w:tcW w:w="834"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5325DF7B" w14:textId="77777777" w:rsidR="00802638" w:rsidRPr="003614A1" w:rsidRDefault="00802638">
            <w:pPr>
              <w:pStyle w:val="a0"/>
              <w:rPr>
                <w:szCs w:val="21"/>
              </w:rPr>
            </w:pPr>
          </w:p>
        </w:tc>
        <w:tc>
          <w:tcPr>
            <w:tcW w:w="856"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6EFB5017" w14:textId="77777777" w:rsidR="00802638" w:rsidRPr="003614A1" w:rsidRDefault="00802638">
            <w:pPr>
              <w:pStyle w:val="a0"/>
              <w:rPr>
                <w:szCs w:val="21"/>
              </w:rPr>
            </w:pPr>
          </w:p>
        </w:tc>
        <w:tc>
          <w:tcPr>
            <w:tcW w:w="900"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3A3C7D77" w14:textId="77777777" w:rsidR="00802638" w:rsidRPr="003614A1" w:rsidRDefault="00802638">
            <w:pPr>
              <w:pStyle w:val="a0"/>
              <w:rPr>
                <w:szCs w:val="21"/>
              </w:rPr>
            </w:pPr>
          </w:p>
        </w:tc>
        <w:tc>
          <w:tcPr>
            <w:tcW w:w="873"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3DA6027E" w14:textId="77777777" w:rsidR="00802638" w:rsidRPr="003614A1" w:rsidRDefault="00802638">
            <w:pPr>
              <w:pStyle w:val="a0"/>
              <w:rPr>
                <w:szCs w:val="21"/>
              </w:rPr>
            </w:pPr>
          </w:p>
        </w:tc>
        <w:tc>
          <w:tcPr>
            <w:tcW w:w="313" w:type="pct"/>
            <w:tcBorders>
              <w:top w:val="single" w:sz="4" w:space="0" w:color="000000"/>
              <w:left w:val="single" w:sz="4" w:space="0" w:color="000000"/>
              <w:bottom w:val="single" w:sz="12" w:space="0" w:color="000000"/>
              <w:right w:val="single" w:sz="4" w:space="0" w:color="000000"/>
            </w:tcBorders>
            <w:shd w:val="clear" w:color="auto" w:fill="auto"/>
            <w:tcMar>
              <w:top w:w="10" w:type="dxa"/>
              <w:left w:w="10" w:type="dxa"/>
              <w:right w:w="10" w:type="dxa"/>
            </w:tcMar>
            <w:vAlign w:val="center"/>
          </w:tcPr>
          <w:p w14:paraId="24BA6175" w14:textId="77777777" w:rsidR="00802638" w:rsidRPr="003614A1" w:rsidRDefault="00000000">
            <w:pPr>
              <w:pStyle w:val="a0"/>
              <w:jc w:val="center"/>
              <w:rPr>
                <w:szCs w:val="21"/>
              </w:rPr>
            </w:pPr>
            <w:r w:rsidRPr="003614A1">
              <w:rPr>
                <w:rFonts w:hint="eastAsia"/>
                <w:szCs w:val="21"/>
              </w:rPr>
              <w:t>38</w:t>
            </w:r>
          </w:p>
        </w:tc>
        <w:tc>
          <w:tcPr>
            <w:tcW w:w="315" w:type="pct"/>
            <w:tcBorders>
              <w:top w:val="single" w:sz="4" w:space="0" w:color="000000"/>
              <w:left w:val="single" w:sz="4" w:space="0" w:color="000000"/>
              <w:bottom w:val="single" w:sz="12" w:space="0" w:color="000000"/>
              <w:right w:val="single" w:sz="12" w:space="0" w:color="000000"/>
            </w:tcBorders>
            <w:shd w:val="clear" w:color="auto" w:fill="auto"/>
            <w:tcMar>
              <w:top w:w="10" w:type="dxa"/>
              <w:left w:w="10" w:type="dxa"/>
              <w:right w:w="10" w:type="dxa"/>
            </w:tcMar>
            <w:vAlign w:val="center"/>
          </w:tcPr>
          <w:p w14:paraId="1D399C80" w14:textId="77777777" w:rsidR="00802638" w:rsidRPr="003614A1" w:rsidRDefault="00000000">
            <w:pPr>
              <w:pStyle w:val="a0"/>
              <w:jc w:val="center"/>
              <w:rPr>
                <w:szCs w:val="21"/>
              </w:rPr>
            </w:pPr>
            <w:r w:rsidRPr="003614A1">
              <w:rPr>
                <w:rFonts w:hint="eastAsia"/>
                <w:szCs w:val="21"/>
              </w:rPr>
              <w:t>38</w:t>
            </w:r>
          </w:p>
        </w:tc>
      </w:tr>
    </w:tbl>
    <w:p w14:paraId="2782BC8C" w14:textId="77777777" w:rsidR="00802638" w:rsidRDefault="00802638" w:rsidP="003614A1">
      <w:pPr>
        <w:ind w:firstLineChars="0" w:firstLine="0"/>
      </w:pPr>
      <w:bookmarkStart w:id="6" w:name="_Toc144476173"/>
    </w:p>
    <w:p w14:paraId="5D881E73" w14:textId="77777777" w:rsidR="00802638" w:rsidRDefault="00000000">
      <w:pPr>
        <w:ind w:firstLine="454"/>
      </w:pPr>
      <w:r>
        <w:rPr>
          <w:rFonts w:hint="eastAsia"/>
        </w:rPr>
        <w:t>六、考核标准与方式设计</w:t>
      </w:r>
      <w:bookmarkEnd w:id="6"/>
    </w:p>
    <w:p w14:paraId="4A050894" w14:textId="77777777" w:rsidR="00802638" w:rsidRDefault="00000000">
      <w:pPr>
        <w:ind w:firstLine="454"/>
      </w:pPr>
      <w:bookmarkStart w:id="7" w:name="_Hlk140356650"/>
      <w:bookmarkStart w:id="8" w:name="_Hlk140358302"/>
      <w:r>
        <w:rPr>
          <w:rFonts w:hint="eastAsia"/>
        </w:rPr>
        <w:t>（一）考核标准</w:t>
      </w:r>
    </w:p>
    <w:p w14:paraId="3E26F7B3" w14:textId="77777777" w:rsidR="00802638" w:rsidRDefault="00000000">
      <w:pPr>
        <w:ind w:firstLine="454"/>
      </w:pPr>
      <w:r>
        <w:rPr>
          <w:rFonts w:hint="eastAsia"/>
        </w:rPr>
        <w:t>课程考核标准依据课程目标建立课程考核的“应知”“应会”体系，</w:t>
      </w:r>
      <w:bookmarkEnd w:id="7"/>
      <w:r>
        <w:rPr>
          <w:rFonts w:hint="eastAsia"/>
        </w:rPr>
        <w:t>详见表2。</w:t>
      </w:r>
    </w:p>
    <w:p w14:paraId="77F95103" w14:textId="77777777" w:rsidR="00802638" w:rsidRDefault="00000000">
      <w:pPr>
        <w:ind w:firstLine="454"/>
        <w:jc w:val="center"/>
      </w:pPr>
      <w:bookmarkStart w:id="9" w:name="_Hlk140356725"/>
      <w:r>
        <w:rPr>
          <w:rFonts w:hint="eastAsia"/>
        </w:rPr>
        <w:t>表2：课程考核标准表</w:t>
      </w:r>
      <w:bookmarkEnd w:id="8"/>
      <w:bookmarkEnd w:id="9"/>
    </w:p>
    <w:tbl>
      <w:tblPr>
        <w:tblW w:w="9320" w:type="dxa"/>
        <w:tblCellMar>
          <w:left w:w="0" w:type="dxa"/>
          <w:right w:w="0" w:type="dxa"/>
        </w:tblCellMar>
        <w:tblLook w:val="04A0" w:firstRow="1" w:lastRow="0" w:firstColumn="1" w:lastColumn="0" w:noHBand="0" w:noVBand="1"/>
      </w:tblPr>
      <w:tblGrid>
        <w:gridCol w:w="990"/>
        <w:gridCol w:w="1570"/>
        <w:gridCol w:w="3490"/>
        <w:gridCol w:w="3270"/>
      </w:tblGrid>
      <w:tr w:rsidR="00802638" w:rsidRPr="003614A1" w14:paraId="4FE2BF44" w14:textId="77777777">
        <w:trPr>
          <w:trHeight w:val="394"/>
          <w:tblHeader/>
        </w:trPr>
        <w:tc>
          <w:tcPr>
            <w:tcW w:w="990" w:type="dxa"/>
            <w:vMerge w:val="restart"/>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2A5C8C4" w14:textId="77777777" w:rsidR="00802638" w:rsidRPr="003614A1" w:rsidRDefault="00000000">
            <w:pPr>
              <w:pStyle w:val="a0"/>
              <w:jc w:val="center"/>
              <w:rPr>
                <w:szCs w:val="21"/>
              </w:rPr>
            </w:pPr>
            <w:r w:rsidRPr="003614A1">
              <w:rPr>
                <w:rFonts w:hint="eastAsia"/>
                <w:szCs w:val="21"/>
              </w:rPr>
              <w:t>序号</w:t>
            </w:r>
          </w:p>
        </w:tc>
        <w:tc>
          <w:tcPr>
            <w:tcW w:w="157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13D79B" w14:textId="77777777" w:rsidR="00802638" w:rsidRPr="003614A1" w:rsidRDefault="00000000">
            <w:pPr>
              <w:pStyle w:val="a0"/>
              <w:jc w:val="center"/>
              <w:rPr>
                <w:szCs w:val="21"/>
              </w:rPr>
            </w:pPr>
            <w:r w:rsidRPr="003614A1">
              <w:rPr>
                <w:rFonts w:hint="eastAsia"/>
                <w:szCs w:val="21"/>
              </w:rPr>
              <w:t>教学单元</w:t>
            </w:r>
          </w:p>
        </w:tc>
        <w:tc>
          <w:tcPr>
            <w:tcW w:w="3490" w:type="dxa"/>
            <w:vMerge w:val="restart"/>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4304F7" w14:textId="77777777" w:rsidR="00802638" w:rsidRPr="003614A1" w:rsidRDefault="00000000">
            <w:pPr>
              <w:pStyle w:val="a0"/>
              <w:jc w:val="center"/>
              <w:rPr>
                <w:szCs w:val="21"/>
              </w:rPr>
            </w:pPr>
            <w:r w:rsidRPr="003614A1">
              <w:rPr>
                <w:rFonts w:hint="eastAsia"/>
                <w:szCs w:val="21"/>
              </w:rPr>
              <w:t>应知</w:t>
            </w:r>
          </w:p>
        </w:tc>
        <w:tc>
          <w:tcPr>
            <w:tcW w:w="3270" w:type="dxa"/>
            <w:vMerge w:val="restart"/>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F223F4A" w14:textId="77777777" w:rsidR="00802638" w:rsidRPr="003614A1" w:rsidRDefault="00000000">
            <w:pPr>
              <w:pStyle w:val="a0"/>
              <w:jc w:val="center"/>
              <w:rPr>
                <w:szCs w:val="21"/>
              </w:rPr>
            </w:pPr>
            <w:r w:rsidRPr="003614A1">
              <w:rPr>
                <w:rFonts w:hint="eastAsia"/>
                <w:szCs w:val="21"/>
              </w:rPr>
              <w:t>应会</w:t>
            </w:r>
          </w:p>
        </w:tc>
      </w:tr>
      <w:tr w:rsidR="00802638" w:rsidRPr="003614A1" w14:paraId="11868835" w14:textId="77777777">
        <w:trPr>
          <w:trHeight w:val="394"/>
          <w:tblHeader/>
        </w:trPr>
        <w:tc>
          <w:tcPr>
            <w:tcW w:w="990" w:type="dxa"/>
            <w:vMerge/>
            <w:tcBorders>
              <w:top w:val="single" w:sz="12"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8D0752F" w14:textId="77777777" w:rsidR="00802638" w:rsidRPr="003614A1" w:rsidRDefault="00802638">
            <w:pPr>
              <w:pStyle w:val="a0"/>
              <w:jc w:val="center"/>
              <w:rPr>
                <w:szCs w:val="21"/>
              </w:rPr>
            </w:pPr>
          </w:p>
        </w:tc>
        <w:tc>
          <w:tcPr>
            <w:tcW w:w="157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2C71FB" w14:textId="77777777" w:rsidR="00802638" w:rsidRPr="003614A1" w:rsidRDefault="00802638">
            <w:pPr>
              <w:pStyle w:val="a0"/>
              <w:jc w:val="center"/>
              <w:rPr>
                <w:szCs w:val="21"/>
              </w:rPr>
            </w:pPr>
          </w:p>
        </w:tc>
        <w:tc>
          <w:tcPr>
            <w:tcW w:w="3490" w:type="dxa"/>
            <w:vMerge/>
            <w:tcBorders>
              <w:top w:val="single" w:sz="12"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41D5EDC" w14:textId="77777777" w:rsidR="00802638" w:rsidRPr="003614A1" w:rsidRDefault="00802638">
            <w:pPr>
              <w:pStyle w:val="a0"/>
              <w:rPr>
                <w:szCs w:val="21"/>
              </w:rPr>
            </w:pPr>
          </w:p>
        </w:tc>
        <w:tc>
          <w:tcPr>
            <w:tcW w:w="3270" w:type="dxa"/>
            <w:vMerge/>
            <w:tcBorders>
              <w:top w:val="single" w:sz="12"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5CCEC00" w14:textId="77777777" w:rsidR="00802638" w:rsidRPr="003614A1" w:rsidRDefault="00802638">
            <w:pPr>
              <w:pStyle w:val="a0"/>
              <w:rPr>
                <w:szCs w:val="21"/>
              </w:rPr>
            </w:pPr>
          </w:p>
        </w:tc>
      </w:tr>
      <w:tr w:rsidR="00802638" w:rsidRPr="003614A1" w14:paraId="508EA4B7" w14:textId="77777777">
        <w:trPr>
          <w:trHeight w:val="840"/>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1240250" w14:textId="77777777" w:rsidR="00802638" w:rsidRPr="003614A1" w:rsidRDefault="00000000" w:rsidP="003614A1">
            <w:pPr>
              <w:pStyle w:val="a0"/>
              <w:jc w:val="center"/>
              <w:rPr>
                <w:szCs w:val="21"/>
              </w:rPr>
            </w:pPr>
            <w:r w:rsidRPr="003614A1">
              <w:rPr>
                <w:rFonts w:hint="eastAsia"/>
                <w:szCs w:val="21"/>
              </w:rPr>
              <w:t>1</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D79A596" w14:textId="77777777" w:rsidR="00802638" w:rsidRPr="003614A1" w:rsidRDefault="00000000" w:rsidP="003614A1">
            <w:pPr>
              <w:pStyle w:val="a0"/>
              <w:jc w:val="center"/>
              <w:rPr>
                <w:szCs w:val="21"/>
              </w:rPr>
            </w:pPr>
            <w:r w:rsidRPr="003614A1">
              <w:rPr>
                <w:rFonts w:hint="eastAsia"/>
                <w:szCs w:val="21"/>
              </w:rPr>
              <w:t>平面构成概论</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ED21BF9" w14:textId="2E0A1095" w:rsidR="00802638" w:rsidRPr="003614A1" w:rsidRDefault="00000000" w:rsidP="003614A1">
            <w:pPr>
              <w:pStyle w:val="a0"/>
              <w:rPr>
                <w:szCs w:val="21"/>
              </w:rPr>
            </w:pPr>
            <w:r w:rsidRPr="003614A1">
              <w:rPr>
                <w:szCs w:val="21"/>
              </w:rPr>
              <w:t>(1)</w:t>
            </w:r>
            <w:r w:rsidRPr="003614A1">
              <w:rPr>
                <w:rFonts w:hint="eastAsia"/>
                <w:szCs w:val="21"/>
              </w:rPr>
              <w:t>平面构成的实用性和表现力</w:t>
            </w:r>
          </w:p>
          <w:p w14:paraId="2D87E6F1" w14:textId="10665C7F" w:rsidR="00802638" w:rsidRPr="003614A1" w:rsidRDefault="00000000" w:rsidP="003614A1">
            <w:pPr>
              <w:pStyle w:val="a0"/>
              <w:rPr>
                <w:szCs w:val="21"/>
              </w:rPr>
            </w:pPr>
            <w:r w:rsidRPr="003614A1">
              <w:rPr>
                <w:rFonts w:hint="eastAsia"/>
                <w:szCs w:val="21"/>
              </w:rPr>
              <w:t>(2)点、线、面等元素的组合及排列</w:t>
            </w:r>
            <w:r w:rsidRPr="003614A1">
              <w:rPr>
                <w:rFonts w:hint="eastAsia"/>
                <w:szCs w:val="21"/>
              </w:rPr>
              <w:lastRenderedPageBreak/>
              <w:t>规律</w:t>
            </w:r>
          </w:p>
          <w:p w14:paraId="51B369F7" w14:textId="42FC5518" w:rsidR="00802638" w:rsidRPr="003614A1" w:rsidRDefault="00000000" w:rsidP="003614A1">
            <w:pPr>
              <w:pStyle w:val="a0"/>
              <w:rPr>
                <w:szCs w:val="21"/>
              </w:rPr>
            </w:pPr>
            <w:r w:rsidRPr="003614A1">
              <w:rPr>
                <w:rFonts w:hint="eastAsia"/>
                <w:szCs w:val="21"/>
              </w:rPr>
              <w:t>(3)构成的概念、分类、意义</w:t>
            </w:r>
          </w:p>
          <w:p w14:paraId="6AF50E55" w14:textId="77777777" w:rsidR="00802638" w:rsidRPr="003614A1" w:rsidRDefault="00000000" w:rsidP="003614A1">
            <w:pPr>
              <w:pStyle w:val="a0"/>
              <w:rPr>
                <w:szCs w:val="21"/>
              </w:rPr>
            </w:pPr>
            <w:r w:rsidRPr="003614A1">
              <w:rPr>
                <w:rFonts w:hint="eastAsia"/>
                <w:szCs w:val="21"/>
              </w:rPr>
              <w:t>(4)构成的视觉效果，以及在构成中的应用</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633B868" w14:textId="2F1C75C8" w:rsidR="00802638" w:rsidRPr="003614A1" w:rsidRDefault="00000000" w:rsidP="003614A1">
            <w:pPr>
              <w:pStyle w:val="a0"/>
              <w:rPr>
                <w:szCs w:val="21"/>
              </w:rPr>
            </w:pPr>
            <w:r w:rsidRPr="003614A1">
              <w:rPr>
                <w:rFonts w:hint="eastAsia"/>
                <w:szCs w:val="21"/>
              </w:rPr>
              <w:lastRenderedPageBreak/>
              <w:t>(1)平面构成中美的形式法则</w:t>
            </w:r>
          </w:p>
          <w:p w14:paraId="19364C6B" w14:textId="1DDB3499" w:rsidR="00802638" w:rsidRPr="003614A1" w:rsidRDefault="00000000" w:rsidP="003614A1">
            <w:pPr>
              <w:pStyle w:val="a0"/>
              <w:rPr>
                <w:szCs w:val="21"/>
              </w:rPr>
            </w:pPr>
            <w:r w:rsidRPr="003614A1">
              <w:rPr>
                <w:rFonts w:hint="eastAsia"/>
                <w:szCs w:val="21"/>
              </w:rPr>
              <w:t>(2)运用构成知识进行实际设计</w:t>
            </w:r>
          </w:p>
          <w:p w14:paraId="531E6828" w14:textId="55D905ED" w:rsidR="00802638" w:rsidRPr="003614A1" w:rsidRDefault="00000000" w:rsidP="003614A1">
            <w:pPr>
              <w:pStyle w:val="a0"/>
              <w:rPr>
                <w:szCs w:val="21"/>
              </w:rPr>
            </w:pPr>
            <w:r w:rsidRPr="003614A1">
              <w:rPr>
                <w:rFonts w:hint="eastAsia"/>
                <w:szCs w:val="21"/>
              </w:rPr>
              <w:lastRenderedPageBreak/>
              <w:t xml:space="preserve">(3)点、线、面构成设计与表 现能力 </w:t>
            </w:r>
          </w:p>
        </w:tc>
      </w:tr>
      <w:tr w:rsidR="00802638" w:rsidRPr="003614A1" w14:paraId="35E95987" w14:textId="77777777">
        <w:trPr>
          <w:trHeight w:val="405"/>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B51E6B0"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00B981F"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7D7C138"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B1C40A8" w14:textId="77777777" w:rsidR="00802638" w:rsidRPr="003614A1" w:rsidRDefault="00802638" w:rsidP="003614A1">
            <w:pPr>
              <w:pStyle w:val="a0"/>
              <w:rPr>
                <w:szCs w:val="21"/>
              </w:rPr>
            </w:pPr>
          </w:p>
        </w:tc>
      </w:tr>
      <w:tr w:rsidR="00802638" w:rsidRPr="003614A1" w14:paraId="4C676928"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41C6A7B"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12DD3BD"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620D872"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51C5EA3" w14:textId="77777777" w:rsidR="00802638" w:rsidRPr="003614A1" w:rsidRDefault="00802638" w:rsidP="003614A1">
            <w:pPr>
              <w:pStyle w:val="a0"/>
              <w:rPr>
                <w:szCs w:val="21"/>
              </w:rPr>
            </w:pPr>
          </w:p>
        </w:tc>
      </w:tr>
      <w:tr w:rsidR="00802638" w:rsidRPr="003614A1" w14:paraId="05F09BD6"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63A0A7C"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BB1008D"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06F0255"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DB939F1" w14:textId="77777777" w:rsidR="00802638" w:rsidRPr="003614A1" w:rsidRDefault="00802638" w:rsidP="003614A1">
            <w:pPr>
              <w:pStyle w:val="a0"/>
              <w:rPr>
                <w:szCs w:val="21"/>
              </w:rPr>
            </w:pPr>
          </w:p>
        </w:tc>
      </w:tr>
      <w:tr w:rsidR="00802638" w:rsidRPr="003614A1" w14:paraId="3D978E6D"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A97120B" w14:textId="77777777" w:rsidR="00802638" w:rsidRPr="003614A1" w:rsidRDefault="00000000" w:rsidP="003614A1">
            <w:pPr>
              <w:pStyle w:val="a0"/>
              <w:jc w:val="center"/>
              <w:rPr>
                <w:szCs w:val="21"/>
              </w:rPr>
            </w:pPr>
            <w:r w:rsidRPr="003614A1">
              <w:rPr>
                <w:rFonts w:hint="eastAsia"/>
                <w:szCs w:val="21"/>
              </w:rPr>
              <w:t>2</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09C1DC5" w14:textId="77777777" w:rsidR="00802638" w:rsidRPr="003614A1" w:rsidRDefault="00000000" w:rsidP="003614A1">
            <w:pPr>
              <w:pStyle w:val="a0"/>
              <w:jc w:val="center"/>
              <w:rPr>
                <w:szCs w:val="21"/>
              </w:rPr>
            </w:pPr>
            <w:r w:rsidRPr="003614A1">
              <w:rPr>
                <w:szCs w:val="21"/>
              </w:rPr>
              <w:t>平面构成的基本形式</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2EC616" w14:textId="07EDD91A" w:rsidR="00802638" w:rsidRPr="003614A1" w:rsidRDefault="00000000" w:rsidP="003614A1">
            <w:pPr>
              <w:pStyle w:val="a0"/>
              <w:rPr>
                <w:szCs w:val="21"/>
              </w:rPr>
            </w:pPr>
            <w:r w:rsidRPr="003614A1">
              <w:rPr>
                <w:szCs w:val="21"/>
              </w:rPr>
              <w:t xml:space="preserve">(1)骨骼、基本形的概念、特点与作用 </w:t>
            </w:r>
          </w:p>
          <w:p w14:paraId="2D722AB0" w14:textId="1E8E387E" w:rsidR="00802638" w:rsidRPr="003614A1" w:rsidRDefault="00000000" w:rsidP="003614A1">
            <w:pPr>
              <w:pStyle w:val="a0"/>
              <w:rPr>
                <w:szCs w:val="21"/>
              </w:rPr>
            </w:pPr>
            <w:r w:rsidRPr="003614A1">
              <w:rPr>
                <w:rFonts w:hint="eastAsia"/>
                <w:szCs w:val="21"/>
              </w:rPr>
              <w:t xml:space="preserve">(2)骨骼、基本形构成设计 </w:t>
            </w:r>
          </w:p>
          <w:p w14:paraId="0FDC5C9C" w14:textId="6BCC151E" w:rsidR="00802638" w:rsidRPr="003614A1" w:rsidRDefault="00000000" w:rsidP="003614A1">
            <w:pPr>
              <w:pStyle w:val="a0"/>
              <w:rPr>
                <w:szCs w:val="21"/>
              </w:rPr>
            </w:pPr>
            <w:r w:rsidRPr="003614A1">
              <w:rPr>
                <w:rFonts w:hint="eastAsia"/>
                <w:szCs w:val="21"/>
              </w:rPr>
              <w:t xml:space="preserve">(3)重复、近似、渐变、发射、特异、对比、密集、肌理的概念、特点 </w:t>
            </w:r>
          </w:p>
          <w:p w14:paraId="13D988C4" w14:textId="7F4BE1EC" w:rsidR="00802638" w:rsidRPr="003614A1" w:rsidRDefault="00000000" w:rsidP="003614A1">
            <w:pPr>
              <w:pStyle w:val="a0"/>
              <w:rPr>
                <w:szCs w:val="21"/>
              </w:rPr>
            </w:pPr>
            <w:r w:rsidRPr="003614A1">
              <w:rPr>
                <w:rFonts w:hint="eastAsia"/>
                <w:szCs w:val="21"/>
              </w:rPr>
              <w:t xml:space="preserve">(4)重复、近似、渐变、发射、特异、对比、密集、肌理构成的构成设计 </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B60949B" w14:textId="77171B63" w:rsidR="00802638" w:rsidRPr="003614A1" w:rsidRDefault="00000000" w:rsidP="003614A1">
            <w:pPr>
              <w:pStyle w:val="a0"/>
              <w:rPr>
                <w:szCs w:val="21"/>
              </w:rPr>
            </w:pPr>
            <w:r w:rsidRPr="003614A1">
              <w:rPr>
                <w:rFonts w:hint="eastAsia"/>
                <w:szCs w:val="21"/>
              </w:rPr>
              <w:t xml:space="preserve">(1)重复、近似、渐变、发射、 特异、对比、密集、肌理构成 设计与表现能力 </w:t>
            </w:r>
          </w:p>
          <w:p w14:paraId="6331CA22" w14:textId="491E8A5A" w:rsidR="00802638" w:rsidRPr="003614A1" w:rsidRDefault="00000000" w:rsidP="003614A1">
            <w:pPr>
              <w:pStyle w:val="a0"/>
              <w:rPr>
                <w:szCs w:val="21"/>
              </w:rPr>
            </w:pPr>
            <w:r w:rsidRPr="003614A1">
              <w:rPr>
                <w:rFonts w:hint="eastAsia"/>
                <w:szCs w:val="21"/>
              </w:rPr>
              <w:t xml:space="preserve">(2)骨骼构成的设计能力 </w:t>
            </w:r>
          </w:p>
          <w:p w14:paraId="082473AA" w14:textId="49CE34DC" w:rsidR="00802638" w:rsidRPr="003614A1" w:rsidRDefault="00000000" w:rsidP="003614A1">
            <w:pPr>
              <w:pStyle w:val="a0"/>
              <w:rPr>
                <w:szCs w:val="21"/>
              </w:rPr>
            </w:pPr>
            <w:r w:rsidRPr="003614A1">
              <w:rPr>
                <w:rFonts w:hint="eastAsia"/>
                <w:szCs w:val="21"/>
              </w:rPr>
              <w:t xml:space="preserve">(3)形式构成的设计能力 </w:t>
            </w:r>
          </w:p>
          <w:p w14:paraId="7975F727" w14:textId="77777777" w:rsidR="00802638" w:rsidRPr="003614A1" w:rsidRDefault="00802638" w:rsidP="003614A1">
            <w:pPr>
              <w:pStyle w:val="a0"/>
              <w:rPr>
                <w:szCs w:val="21"/>
              </w:rPr>
            </w:pPr>
          </w:p>
        </w:tc>
      </w:tr>
      <w:tr w:rsidR="00802638" w:rsidRPr="003614A1" w14:paraId="58C19F71"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A3FBDCA"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60F88C"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2C10F6"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693A22E" w14:textId="77777777" w:rsidR="00802638" w:rsidRPr="003614A1" w:rsidRDefault="00802638" w:rsidP="003614A1">
            <w:pPr>
              <w:pStyle w:val="a0"/>
              <w:rPr>
                <w:szCs w:val="21"/>
              </w:rPr>
            </w:pPr>
          </w:p>
        </w:tc>
      </w:tr>
      <w:tr w:rsidR="00802638" w:rsidRPr="003614A1" w14:paraId="3633C6EF"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70E9F00"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6F67A86"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8C73102"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CAFFAC2" w14:textId="77777777" w:rsidR="00802638" w:rsidRPr="003614A1" w:rsidRDefault="00802638" w:rsidP="003614A1">
            <w:pPr>
              <w:pStyle w:val="a0"/>
              <w:rPr>
                <w:szCs w:val="21"/>
              </w:rPr>
            </w:pPr>
          </w:p>
        </w:tc>
      </w:tr>
      <w:tr w:rsidR="00802638" w:rsidRPr="003614A1" w14:paraId="7D04B03B" w14:textId="77777777">
        <w:trPr>
          <w:trHeight w:val="540"/>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7B638C39"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50758E6"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EA427F"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7060543" w14:textId="77777777" w:rsidR="00802638" w:rsidRPr="003614A1" w:rsidRDefault="00802638" w:rsidP="003614A1">
            <w:pPr>
              <w:pStyle w:val="a0"/>
              <w:rPr>
                <w:szCs w:val="21"/>
              </w:rPr>
            </w:pPr>
          </w:p>
        </w:tc>
      </w:tr>
      <w:tr w:rsidR="00802638" w:rsidRPr="003614A1" w14:paraId="38AC38C4"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7E9BFEB"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747736"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80E081E"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D5A34E5" w14:textId="77777777" w:rsidR="00802638" w:rsidRPr="003614A1" w:rsidRDefault="00802638" w:rsidP="003614A1">
            <w:pPr>
              <w:pStyle w:val="a0"/>
              <w:rPr>
                <w:szCs w:val="21"/>
              </w:rPr>
            </w:pPr>
          </w:p>
        </w:tc>
      </w:tr>
      <w:tr w:rsidR="00802638" w:rsidRPr="003614A1" w14:paraId="3BA53042"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20A8F8B" w14:textId="77777777" w:rsidR="00802638" w:rsidRPr="003614A1" w:rsidRDefault="00000000" w:rsidP="003614A1">
            <w:pPr>
              <w:pStyle w:val="a0"/>
              <w:jc w:val="center"/>
              <w:rPr>
                <w:szCs w:val="21"/>
              </w:rPr>
            </w:pPr>
            <w:r w:rsidRPr="003614A1">
              <w:rPr>
                <w:rFonts w:hint="eastAsia"/>
                <w:szCs w:val="21"/>
              </w:rPr>
              <w:t>3</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A31A742" w14:textId="77777777" w:rsidR="00802638" w:rsidRPr="003614A1" w:rsidRDefault="00000000" w:rsidP="003614A1">
            <w:pPr>
              <w:pStyle w:val="a0"/>
              <w:jc w:val="center"/>
              <w:rPr>
                <w:szCs w:val="21"/>
              </w:rPr>
            </w:pPr>
            <w:r w:rsidRPr="003614A1">
              <w:rPr>
                <w:szCs w:val="21"/>
              </w:rPr>
              <w:t>色彩构成概述</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DEA47B2" w14:textId="7DA378FD" w:rsidR="00802638" w:rsidRPr="003614A1" w:rsidRDefault="00000000" w:rsidP="003614A1">
            <w:pPr>
              <w:pStyle w:val="a0"/>
              <w:rPr>
                <w:szCs w:val="21"/>
              </w:rPr>
            </w:pPr>
            <w:r w:rsidRPr="003614A1">
              <w:rPr>
                <w:rFonts w:hint="eastAsia"/>
                <w:szCs w:val="21"/>
              </w:rPr>
              <w:t xml:space="preserve">(1)色彩调和(近似、对比)特点和规律和构成方法 </w:t>
            </w:r>
          </w:p>
          <w:p w14:paraId="2FCD64C3" w14:textId="6857430A" w:rsidR="00802638" w:rsidRPr="003614A1" w:rsidRDefault="00000000" w:rsidP="003614A1">
            <w:pPr>
              <w:pStyle w:val="a0"/>
              <w:rPr>
                <w:szCs w:val="21"/>
              </w:rPr>
            </w:pPr>
            <w:r w:rsidRPr="003614A1">
              <w:rPr>
                <w:rFonts w:hint="eastAsia"/>
                <w:szCs w:val="21"/>
              </w:rPr>
              <w:t xml:space="preserve">(2)色彩构成的概念 </w:t>
            </w:r>
          </w:p>
          <w:p w14:paraId="759F524C" w14:textId="6633EFF4" w:rsidR="00802638" w:rsidRPr="003614A1" w:rsidRDefault="00000000" w:rsidP="003614A1">
            <w:pPr>
              <w:pStyle w:val="a0"/>
              <w:rPr>
                <w:szCs w:val="21"/>
              </w:rPr>
            </w:pPr>
            <w:r w:rsidRPr="003614A1">
              <w:rPr>
                <w:szCs w:val="21"/>
              </w:rPr>
              <w:t xml:space="preserve">(3)色彩三属性—色相、明 度、纯度的概念、关系及构成规律 </w:t>
            </w:r>
            <w:r w:rsidRPr="003614A1">
              <w:rPr>
                <w:rFonts w:hint="eastAsia"/>
                <w:szCs w:val="21"/>
              </w:rPr>
              <w:br/>
              <w:t>(</w:t>
            </w:r>
            <w:r w:rsidRPr="003614A1">
              <w:rPr>
                <w:szCs w:val="21"/>
              </w:rPr>
              <w:t>4)</w:t>
            </w:r>
            <w:r w:rsidRPr="003614A1">
              <w:rPr>
                <w:rFonts w:hint="eastAsia"/>
                <w:szCs w:val="21"/>
              </w:rPr>
              <w:t xml:space="preserve">色彩对比(色相、明度、纯度、冷暖、面积、位置)的特点、规律和构成方法 </w:t>
            </w:r>
          </w:p>
          <w:p w14:paraId="7C25160E" w14:textId="3D0AB231" w:rsidR="00802638" w:rsidRPr="003614A1" w:rsidRDefault="00000000" w:rsidP="003614A1">
            <w:pPr>
              <w:pStyle w:val="a0"/>
              <w:rPr>
                <w:szCs w:val="21"/>
              </w:rPr>
            </w:pPr>
            <w:r w:rsidRPr="003614A1">
              <w:rPr>
                <w:rFonts w:hint="eastAsia"/>
                <w:szCs w:val="21"/>
              </w:rPr>
              <w:t>(</w:t>
            </w:r>
            <w:r w:rsidRPr="003614A1">
              <w:rPr>
                <w:szCs w:val="21"/>
              </w:rPr>
              <w:t>5)</w:t>
            </w:r>
            <w:r w:rsidRPr="003614A1">
              <w:rPr>
                <w:rFonts w:hint="eastAsia"/>
                <w:szCs w:val="21"/>
              </w:rPr>
              <w:t xml:space="preserve">色彩调和(近似、对比)特点和规律和构成方法 </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5CC1F3B" w14:textId="0E215BD4" w:rsidR="00802638" w:rsidRPr="003614A1" w:rsidRDefault="00000000" w:rsidP="003614A1">
            <w:pPr>
              <w:pStyle w:val="a0"/>
              <w:rPr>
                <w:szCs w:val="21"/>
              </w:rPr>
            </w:pPr>
            <w:r w:rsidRPr="003614A1">
              <w:rPr>
                <w:rFonts w:hint="eastAsia"/>
                <w:szCs w:val="21"/>
              </w:rPr>
              <w:t xml:space="preserve">(1)色彩对比与调和构成设计与表现能力 </w:t>
            </w:r>
          </w:p>
          <w:p w14:paraId="72D6F5EB" w14:textId="3B69C276" w:rsidR="00802638" w:rsidRPr="003614A1" w:rsidRDefault="00000000" w:rsidP="003614A1">
            <w:pPr>
              <w:pStyle w:val="a0"/>
              <w:rPr>
                <w:szCs w:val="21"/>
              </w:rPr>
            </w:pPr>
            <w:r w:rsidRPr="003614A1">
              <w:rPr>
                <w:rFonts w:hint="eastAsia"/>
                <w:szCs w:val="21"/>
              </w:rPr>
              <w:t xml:space="preserve">(2)色相、明度、纯度构成设 计与表现的能力 </w:t>
            </w:r>
            <w:r w:rsidRPr="003614A1">
              <w:rPr>
                <w:rFonts w:hint="eastAsia"/>
                <w:szCs w:val="21"/>
              </w:rPr>
              <w:br/>
              <w:t xml:space="preserve">(3)色彩对比与调和构成设计与表现能力 </w:t>
            </w:r>
          </w:p>
        </w:tc>
      </w:tr>
      <w:tr w:rsidR="00802638" w:rsidRPr="003614A1" w14:paraId="4D70467B"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B391F6E"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977956D"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BAC67F7"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01D41C1" w14:textId="77777777" w:rsidR="00802638" w:rsidRPr="003614A1" w:rsidRDefault="00802638" w:rsidP="003614A1">
            <w:pPr>
              <w:pStyle w:val="a0"/>
              <w:rPr>
                <w:szCs w:val="21"/>
              </w:rPr>
            </w:pPr>
          </w:p>
        </w:tc>
      </w:tr>
      <w:tr w:rsidR="00802638" w:rsidRPr="003614A1" w14:paraId="551F7072"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674CAD74"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3A73401"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082BD51"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2A593AE" w14:textId="77777777" w:rsidR="00802638" w:rsidRPr="003614A1" w:rsidRDefault="00802638" w:rsidP="003614A1">
            <w:pPr>
              <w:pStyle w:val="a0"/>
              <w:rPr>
                <w:szCs w:val="21"/>
              </w:rPr>
            </w:pPr>
          </w:p>
        </w:tc>
      </w:tr>
      <w:tr w:rsidR="00802638" w:rsidRPr="003614A1" w14:paraId="4A515E95"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229B762"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56CE8A5"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E25C4B4"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9F80129" w14:textId="77777777" w:rsidR="00802638" w:rsidRPr="003614A1" w:rsidRDefault="00802638" w:rsidP="003614A1">
            <w:pPr>
              <w:pStyle w:val="a0"/>
              <w:rPr>
                <w:szCs w:val="21"/>
              </w:rPr>
            </w:pPr>
          </w:p>
        </w:tc>
      </w:tr>
      <w:tr w:rsidR="00802638" w:rsidRPr="003614A1" w14:paraId="3F01E07F"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EA6480E"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C271754"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2B6CDFA"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A08CF33" w14:textId="77777777" w:rsidR="00802638" w:rsidRPr="003614A1" w:rsidRDefault="00802638" w:rsidP="003614A1">
            <w:pPr>
              <w:pStyle w:val="a0"/>
              <w:rPr>
                <w:szCs w:val="21"/>
              </w:rPr>
            </w:pPr>
          </w:p>
        </w:tc>
      </w:tr>
      <w:tr w:rsidR="00802638" w:rsidRPr="003614A1" w14:paraId="138F9C80"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460E4379" w14:textId="77777777" w:rsidR="00802638" w:rsidRPr="003614A1" w:rsidRDefault="00000000" w:rsidP="003614A1">
            <w:pPr>
              <w:pStyle w:val="a0"/>
              <w:jc w:val="center"/>
              <w:rPr>
                <w:szCs w:val="21"/>
              </w:rPr>
            </w:pPr>
            <w:r w:rsidRPr="003614A1">
              <w:rPr>
                <w:rFonts w:hint="eastAsia"/>
                <w:szCs w:val="21"/>
              </w:rPr>
              <w:t>4</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C3F62E8" w14:textId="77777777" w:rsidR="00802638" w:rsidRPr="003614A1" w:rsidRDefault="00000000" w:rsidP="003614A1">
            <w:pPr>
              <w:pStyle w:val="a0"/>
              <w:jc w:val="center"/>
              <w:rPr>
                <w:szCs w:val="21"/>
              </w:rPr>
            </w:pPr>
            <w:r w:rsidRPr="003614A1">
              <w:rPr>
                <w:szCs w:val="21"/>
              </w:rPr>
              <w:t>色彩构成的原理</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6C231FB" w14:textId="448CDB16" w:rsidR="00802638" w:rsidRPr="003614A1" w:rsidRDefault="00000000" w:rsidP="003614A1">
            <w:pPr>
              <w:pStyle w:val="a0"/>
              <w:rPr>
                <w:szCs w:val="21"/>
              </w:rPr>
            </w:pPr>
            <w:r w:rsidRPr="003614A1">
              <w:rPr>
                <w:szCs w:val="21"/>
              </w:rPr>
              <w:t>(1)</w:t>
            </w:r>
            <w:r w:rsidRPr="003614A1">
              <w:rPr>
                <w:rFonts w:hint="eastAsia"/>
                <w:szCs w:val="21"/>
              </w:rPr>
              <w:t>色彩的表情与心理特征</w:t>
            </w:r>
          </w:p>
          <w:p w14:paraId="3304198A" w14:textId="0CCBEA2A" w:rsidR="00802638" w:rsidRPr="003614A1" w:rsidRDefault="00000000" w:rsidP="003614A1">
            <w:pPr>
              <w:pStyle w:val="a0"/>
              <w:rPr>
                <w:szCs w:val="21"/>
              </w:rPr>
            </w:pPr>
            <w:r w:rsidRPr="003614A1">
              <w:rPr>
                <w:rFonts w:hint="eastAsia"/>
                <w:szCs w:val="21"/>
              </w:rPr>
              <w:t>(2)色彩的联想与情感表达</w:t>
            </w:r>
          </w:p>
          <w:p w14:paraId="3F54952E" w14:textId="707A9FA6" w:rsidR="00802638" w:rsidRPr="003614A1" w:rsidRDefault="00000000" w:rsidP="003614A1">
            <w:pPr>
              <w:pStyle w:val="a0"/>
              <w:rPr>
                <w:szCs w:val="21"/>
              </w:rPr>
            </w:pPr>
            <w:r w:rsidRPr="003614A1">
              <w:rPr>
                <w:rFonts w:hint="eastAsia"/>
                <w:szCs w:val="21"/>
              </w:rPr>
              <w:t xml:space="preserve">(3)色彩采集的对象 </w:t>
            </w:r>
          </w:p>
          <w:p w14:paraId="2AEBDB95" w14:textId="5D76E36C" w:rsidR="00802638" w:rsidRPr="003614A1" w:rsidRDefault="00000000" w:rsidP="003614A1">
            <w:pPr>
              <w:pStyle w:val="a0"/>
              <w:rPr>
                <w:szCs w:val="21"/>
              </w:rPr>
            </w:pPr>
            <w:r w:rsidRPr="003614A1">
              <w:rPr>
                <w:szCs w:val="21"/>
              </w:rPr>
              <w:t xml:space="preserve">(4)色彩采集的方法 </w:t>
            </w:r>
          </w:p>
          <w:p w14:paraId="35539CC0" w14:textId="4D3C7865" w:rsidR="00802638" w:rsidRPr="003614A1" w:rsidRDefault="00000000" w:rsidP="003614A1">
            <w:pPr>
              <w:pStyle w:val="a0"/>
              <w:rPr>
                <w:szCs w:val="21"/>
              </w:rPr>
            </w:pPr>
            <w:r w:rsidRPr="003614A1">
              <w:rPr>
                <w:szCs w:val="21"/>
              </w:rPr>
              <w:t xml:space="preserve">(5)色彩重构的方法与应用 </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3B13F60" w14:textId="0AF9B51E" w:rsidR="00802638" w:rsidRPr="003614A1" w:rsidRDefault="00000000" w:rsidP="003614A1">
            <w:pPr>
              <w:pStyle w:val="a0"/>
              <w:rPr>
                <w:szCs w:val="21"/>
              </w:rPr>
            </w:pPr>
            <w:r w:rsidRPr="003614A1">
              <w:rPr>
                <w:rFonts w:hint="eastAsia"/>
                <w:szCs w:val="21"/>
              </w:rPr>
              <w:t xml:space="preserve">(1)色彩的心理特征和情感表达进行构成设计与表现能力 </w:t>
            </w:r>
          </w:p>
          <w:p w14:paraId="21D9269C" w14:textId="04817881" w:rsidR="00802638" w:rsidRPr="003614A1" w:rsidRDefault="00000000" w:rsidP="003614A1">
            <w:pPr>
              <w:pStyle w:val="a0"/>
              <w:rPr>
                <w:szCs w:val="21"/>
              </w:rPr>
            </w:pPr>
            <w:r w:rsidRPr="003614A1">
              <w:rPr>
                <w:rFonts w:hint="eastAsia"/>
                <w:szCs w:val="21"/>
              </w:rPr>
              <w:t xml:space="preserve">(2)色彩采集、重构的能力 </w:t>
            </w:r>
          </w:p>
          <w:p w14:paraId="22AAF542" w14:textId="6E8C22A4" w:rsidR="00802638" w:rsidRPr="003614A1" w:rsidRDefault="00000000" w:rsidP="003614A1">
            <w:pPr>
              <w:pStyle w:val="a0"/>
              <w:rPr>
                <w:szCs w:val="21"/>
              </w:rPr>
            </w:pPr>
            <w:r w:rsidRPr="003614A1">
              <w:rPr>
                <w:rFonts w:hint="eastAsia"/>
                <w:szCs w:val="21"/>
              </w:rPr>
              <w:t xml:space="preserve">(3)色彩采集与重构的应用 能力 </w:t>
            </w:r>
          </w:p>
        </w:tc>
      </w:tr>
      <w:tr w:rsidR="00802638" w:rsidRPr="003614A1" w14:paraId="45AB6558"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0773A4D5"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A873A0B"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0CAC0D1"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6D53DF53" w14:textId="77777777" w:rsidR="00802638" w:rsidRPr="003614A1" w:rsidRDefault="00802638" w:rsidP="003614A1">
            <w:pPr>
              <w:pStyle w:val="a0"/>
              <w:rPr>
                <w:szCs w:val="21"/>
              </w:rPr>
            </w:pPr>
          </w:p>
        </w:tc>
      </w:tr>
      <w:tr w:rsidR="00802638" w:rsidRPr="003614A1" w14:paraId="65F3B4BF"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B5BB3EA"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811F4C4"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3E7FE77"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619C6FD" w14:textId="77777777" w:rsidR="00802638" w:rsidRPr="003614A1" w:rsidRDefault="00802638" w:rsidP="003614A1">
            <w:pPr>
              <w:pStyle w:val="a0"/>
              <w:rPr>
                <w:szCs w:val="21"/>
              </w:rPr>
            </w:pPr>
          </w:p>
        </w:tc>
      </w:tr>
      <w:tr w:rsidR="00802638" w:rsidRPr="003614A1" w14:paraId="16FAF804"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169DF40"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5A66840"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FA3C76"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9EE5336" w14:textId="77777777" w:rsidR="00802638" w:rsidRPr="003614A1" w:rsidRDefault="00802638" w:rsidP="003614A1">
            <w:pPr>
              <w:pStyle w:val="a0"/>
              <w:rPr>
                <w:szCs w:val="21"/>
              </w:rPr>
            </w:pPr>
          </w:p>
        </w:tc>
      </w:tr>
      <w:tr w:rsidR="00802638" w:rsidRPr="003614A1" w14:paraId="69565AD4"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5096A2D"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3B0714"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8B7617"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53E1270" w14:textId="77777777" w:rsidR="00802638" w:rsidRPr="003614A1" w:rsidRDefault="00802638" w:rsidP="003614A1">
            <w:pPr>
              <w:pStyle w:val="a0"/>
              <w:rPr>
                <w:szCs w:val="21"/>
              </w:rPr>
            </w:pPr>
          </w:p>
        </w:tc>
      </w:tr>
      <w:tr w:rsidR="00802638" w:rsidRPr="003614A1" w14:paraId="521A367E"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30E778DE" w14:textId="77777777" w:rsidR="00802638" w:rsidRPr="003614A1" w:rsidRDefault="00000000" w:rsidP="003614A1">
            <w:pPr>
              <w:pStyle w:val="a0"/>
              <w:jc w:val="center"/>
              <w:rPr>
                <w:szCs w:val="21"/>
              </w:rPr>
            </w:pPr>
            <w:r w:rsidRPr="003614A1">
              <w:rPr>
                <w:rFonts w:hint="eastAsia"/>
                <w:szCs w:val="21"/>
              </w:rPr>
              <w:t>5</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B14AE2C" w14:textId="77777777" w:rsidR="00802638" w:rsidRPr="003614A1" w:rsidRDefault="00000000" w:rsidP="003614A1">
            <w:pPr>
              <w:pStyle w:val="a0"/>
              <w:jc w:val="center"/>
              <w:rPr>
                <w:szCs w:val="21"/>
              </w:rPr>
            </w:pPr>
            <w:r w:rsidRPr="003614A1">
              <w:rPr>
                <w:szCs w:val="21"/>
              </w:rPr>
              <w:t>立体构成概念与立体形态</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36A9970" w14:textId="6F21B103" w:rsidR="00802638" w:rsidRPr="003614A1" w:rsidRDefault="00000000" w:rsidP="003614A1">
            <w:pPr>
              <w:pStyle w:val="a0"/>
              <w:rPr>
                <w:szCs w:val="21"/>
              </w:rPr>
            </w:pPr>
            <w:r w:rsidRPr="003614A1">
              <w:rPr>
                <w:rFonts w:hint="eastAsia"/>
                <w:szCs w:val="21"/>
              </w:rPr>
              <w:t xml:space="preserve">(1)立体构成的概念、特点 </w:t>
            </w:r>
          </w:p>
          <w:p w14:paraId="4B8D3428" w14:textId="1E954A57" w:rsidR="00802638" w:rsidRPr="003614A1" w:rsidRDefault="00000000" w:rsidP="003614A1">
            <w:pPr>
              <w:pStyle w:val="a0"/>
              <w:rPr>
                <w:szCs w:val="21"/>
              </w:rPr>
            </w:pPr>
            <w:r w:rsidRPr="003614A1">
              <w:rPr>
                <w:rFonts w:hint="eastAsia"/>
                <w:szCs w:val="21"/>
              </w:rPr>
              <w:t xml:space="preserve">(2)立体构成的要素与材料 </w:t>
            </w:r>
          </w:p>
          <w:p w14:paraId="0316AD8A" w14:textId="38112620" w:rsidR="00802638" w:rsidRPr="003614A1" w:rsidRDefault="00000000" w:rsidP="003614A1">
            <w:pPr>
              <w:pStyle w:val="a0"/>
              <w:rPr>
                <w:szCs w:val="21"/>
              </w:rPr>
            </w:pPr>
            <w:r w:rsidRPr="003614A1">
              <w:rPr>
                <w:rFonts w:hint="eastAsia"/>
                <w:szCs w:val="21"/>
              </w:rPr>
              <w:t>(3)立体构成的形式美法则</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180C33CB" w14:textId="2ADAE25F" w:rsidR="00802638" w:rsidRPr="003614A1" w:rsidRDefault="00000000" w:rsidP="003614A1">
            <w:pPr>
              <w:pStyle w:val="a0"/>
              <w:rPr>
                <w:szCs w:val="21"/>
              </w:rPr>
            </w:pPr>
            <w:r w:rsidRPr="003614A1">
              <w:rPr>
                <w:rFonts w:hint="eastAsia"/>
                <w:szCs w:val="21"/>
              </w:rPr>
              <w:t xml:space="preserve">(1)立体造型的形式美法则 </w:t>
            </w:r>
          </w:p>
          <w:p w14:paraId="272BB01E" w14:textId="77777777" w:rsidR="00802638" w:rsidRPr="003614A1" w:rsidRDefault="00000000" w:rsidP="003614A1">
            <w:pPr>
              <w:pStyle w:val="a0"/>
              <w:rPr>
                <w:szCs w:val="21"/>
              </w:rPr>
            </w:pPr>
            <w:r w:rsidRPr="003614A1">
              <w:rPr>
                <w:rFonts w:hint="eastAsia"/>
                <w:szCs w:val="21"/>
              </w:rPr>
              <w:t>(2)各种立体型态的构成方法</w:t>
            </w:r>
          </w:p>
          <w:p w14:paraId="5210304F" w14:textId="51F40C05" w:rsidR="00802638" w:rsidRPr="003614A1" w:rsidRDefault="00000000" w:rsidP="003614A1">
            <w:pPr>
              <w:pStyle w:val="a0"/>
              <w:rPr>
                <w:szCs w:val="21"/>
              </w:rPr>
            </w:pPr>
            <w:r w:rsidRPr="003614A1">
              <w:rPr>
                <w:rFonts w:hint="eastAsia"/>
                <w:szCs w:val="21"/>
              </w:rPr>
              <w:t>(3)对立体构成的形式美运用的能</w:t>
            </w:r>
            <w:r w:rsidRPr="003614A1">
              <w:rPr>
                <w:rFonts w:hint="eastAsia"/>
                <w:szCs w:val="21"/>
              </w:rPr>
              <w:lastRenderedPageBreak/>
              <w:t>力</w:t>
            </w:r>
          </w:p>
        </w:tc>
      </w:tr>
      <w:tr w:rsidR="00802638" w:rsidRPr="003614A1" w14:paraId="1448005A"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2A959E9"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45EB2D31"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A3179B4"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0716E47B" w14:textId="77777777" w:rsidR="00802638" w:rsidRPr="003614A1" w:rsidRDefault="00802638" w:rsidP="003614A1">
            <w:pPr>
              <w:pStyle w:val="a0"/>
              <w:rPr>
                <w:szCs w:val="21"/>
              </w:rPr>
            </w:pPr>
          </w:p>
        </w:tc>
      </w:tr>
      <w:tr w:rsidR="00802638" w:rsidRPr="003614A1" w14:paraId="2BF2803D"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94242FB"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E105931"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043AADFB"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5A312F5A" w14:textId="77777777" w:rsidR="00802638" w:rsidRPr="003614A1" w:rsidRDefault="00802638" w:rsidP="003614A1">
            <w:pPr>
              <w:pStyle w:val="a0"/>
              <w:rPr>
                <w:szCs w:val="21"/>
              </w:rPr>
            </w:pPr>
          </w:p>
        </w:tc>
      </w:tr>
      <w:tr w:rsidR="00802638" w:rsidRPr="003614A1" w14:paraId="476F757D"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12E7742"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EA1E350"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639A40B6"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2FB17F5A" w14:textId="77777777" w:rsidR="00802638" w:rsidRPr="003614A1" w:rsidRDefault="00802638" w:rsidP="003614A1">
            <w:pPr>
              <w:pStyle w:val="a0"/>
              <w:rPr>
                <w:szCs w:val="21"/>
              </w:rPr>
            </w:pPr>
          </w:p>
        </w:tc>
      </w:tr>
      <w:tr w:rsidR="00802638" w:rsidRPr="003614A1" w14:paraId="7B5BF7E3"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9FB156D"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71C858"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381FB854"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3EF389F" w14:textId="77777777" w:rsidR="00802638" w:rsidRPr="003614A1" w:rsidRDefault="00802638" w:rsidP="003614A1">
            <w:pPr>
              <w:pStyle w:val="a0"/>
              <w:rPr>
                <w:szCs w:val="21"/>
              </w:rPr>
            </w:pPr>
          </w:p>
        </w:tc>
      </w:tr>
      <w:tr w:rsidR="00802638" w:rsidRPr="003614A1" w14:paraId="5088B8E6" w14:textId="77777777" w:rsidTr="001A32AA">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1241AE49" w14:textId="77777777" w:rsidR="00802638" w:rsidRPr="003614A1" w:rsidRDefault="00802638" w:rsidP="003614A1">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CC7F2DE" w14:textId="77777777" w:rsidR="00802638" w:rsidRPr="003614A1" w:rsidRDefault="00802638" w:rsidP="003614A1">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1DBD3260" w14:textId="77777777" w:rsidR="00802638" w:rsidRPr="003614A1" w:rsidRDefault="00802638" w:rsidP="003614A1">
            <w:pPr>
              <w:pStyle w:val="a0"/>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7E424CC9" w14:textId="77777777" w:rsidR="00802638" w:rsidRPr="003614A1" w:rsidRDefault="00802638" w:rsidP="003614A1">
            <w:pPr>
              <w:pStyle w:val="a0"/>
              <w:rPr>
                <w:szCs w:val="21"/>
              </w:rPr>
            </w:pPr>
          </w:p>
        </w:tc>
      </w:tr>
      <w:tr w:rsidR="00802638" w:rsidRPr="003614A1" w14:paraId="480717AD" w14:textId="77777777">
        <w:trPr>
          <w:trHeight w:val="394"/>
        </w:trPr>
        <w:tc>
          <w:tcPr>
            <w:tcW w:w="990" w:type="dxa"/>
            <w:vMerge w:val="restart"/>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282A2F64" w14:textId="77777777" w:rsidR="00802638" w:rsidRPr="003614A1" w:rsidRDefault="00000000" w:rsidP="003614A1">
            <w:pPr>
              <w:pStyle w:val="a0"/>
              <w:jc w:val="center"/>
              <w:rPr>
                <w:szCs w:val="21"/>
              </w:rPr>
            </w:pPr>
            <w:r w:rsidRPr="003614A1">
              <w:rPr>
                <w:rFonts w:hint="eastAsia"/>
                <w:szCs w:val="21"/>
              </w:rPr>
              <w:t>6</w:t>
            </w:r>
          </w:p>
        </w:tc>
        <w:tc>
          <w:tcPr>
            <w:tcW w:w="157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568CF04" w14:textId="77777777" w:rsidR="00802638" w:rsidRPr="003614A1" w:rsidRDefault="00000000" w:rsidP="003614A1">
            <w:pPr>
              <w:pStyle w:val="a0"/>
              <w:jc w:val="center"/>
              <w:rPr>
                <w:szCs w:val="21"/>
              </w:rPr>
            </w:pPr>
            <w:r w:rsidRPr="003614A1">
              <w:rPr>
                <w:szCs w:val="21"/>
              </w:rPr>
              <w:t>立体形态构成的方法</w:t>
            </w:r>
          </w:p>
        </w:tc>
        <w:tc>
          <w:tcPr>
            <w:tcW w:w="3490"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50DAB56D" w14:textId="01B5EFC8" w:rsidR="00802638" w:rsidRPr="003614A1" w:rsidRDefault="00000000" w:rsidP="003614A1">
            <w:pPr>
              <w:pStyle w:val="a0"/>
              <w:rPr>
                <w:szCs w:val="21"/>
              </w:rPr>
            </w:pPr>
            <w:r w:rsidRPr="003614A1">
              <w:rPr>
                <w:rFonts w:hint="eastAsia"/>
                <w:szCs w:val="21"/>
              </w:rPr>
              <w:t xml:space="preserve">(1)线材和面材的概念、种类 </w:t>
            </w:r>
          </w:p>
          <w:p w14:paraId="716F02DE" w14:textId="545242C4" w:rsidR="00802638" w:rsidRPr="003614A1" w:rsidRDefault="00000000" w:rsidP="003614A1">
            <w:pPr>
              <w:pStyle w:val="a0"/>
              <w:rPr>
                <w:szCs w:val="21"/>
              </w:rPr>
            </w:pPr>
            <w:r w:rsidRPr="003614A1">
              <w:rPr>
                <w:rFonts w:hint="eastAsia"/>
                <w:szCs w:val="21"/>
              </w:rPr>
              <w:t xml:space="preserve">(2)常用线材、面材的构成方法 </w:t>
            </w:r>
            <w:r w:rsidRPr="003614A1">
              <w:rPr>
                <w:rFonts w:hint="eastAsia"/>
                <w:szCs w:val="21"/>
              </w:rPr>
              <w:br/>
              <w:t xml:space="preserve">(3)线材、面材构成制作与应用 </w:t>
            </w:r>
          </w:p>
        </w:tc>
        <w:tc>
          <w:tcPr>
            <w:tcW w:w="3270" w:type="dxa"/>
            <w:vMerge w:val="restart"/>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4ACDEA8B" w14:textId="6CBEE5C7" w:rsidR="00802638" w:rsidRPr="003614A1" w:rsidRDefault="00000000" w:rsidP="003614A1">
            <w:pPr>
              <w:pStyle w:val="a0"/>
              <w:rPr>
                <w:szCs w:val="21"/>
              </w:rPr>
            </w:pPr>
            <w:r w:rsidRPr="003614A1">
              <w:rPr>
                <w:rFonts w:hint="eastAsia"/>
                <w:szCs w:val="21"/>
              </w:rPr>
              <w:t>(1)立体造型的能力</w:t>
            </w:r>
          </w:p>
          <w:p w14:paraId="58ABC5EA" w14:textId="01038E5B" w:rsidR="00802638" w:rsidRPr="003614A1" w:rsidRDefault="00000000" w:rsidP="003614A1">
            <w:pPr>
              <w:pStyle w:val="a0"/>
              <w:rPr>
                <w:szCs w:val="21"/>
              </w:rPr>
            </w:pPr>
            <w:r w:rsidRPr="003614A1">
              <w:rPr>
                <w:rFonts w:hint="eastAsia"/>
                <w:szCs w:val="21"/>
              </w:rPr>
              <w:t>(2)空间思维的能力</w:t>
            </w:r>
          </w:p>
          <w:p w14:paraId="50D47FAB" w14:textId="39CC58CE" w:rsidR="00802638" w:rsidRPr="003614A1" w:rsidRDefault="00000000" w:rsidP="003614A1">
            <w:pPr>
              <w:pStyle w:val="a0"/>
              <w:rPr>
                <w:szCs w:val="21"/>
              </w:rPr>
            </w:pPr>
            <w:r w:rsidRPr="003614A1">
              <w:rPr>
                <w:szCs w:val="21"/>
              </w:rPr>
              <w:t>(3)形态设计的能力</w:t>
            </w:r>
          </w:p>
          <w:p w14:paraId="03329EEA" w14:textId="5E38E22F" w:rsidR="00802638" w:rsidRPr="003614A1" w:rsidRDefault="00000000" w:rsidP="003614A1">
            <w:pPr>
              <w:pStyle w:val="a0"/>
              <w:rPr>
                <w:szCs w:val="21"/>
              </w:rPr>
            </w:pPr>
            <w:r w:rsidRPr="003614A1">
              <w:rPr>
                <w:rFonts w:hint="eastAsia"/>
                <w:szCs w:val="21"/>
              </w:rPr>
              <w:t>(4)材料与工艺的理解和把握能力</w:t>
            </w:r>
          </w:p>
        </w:tc>
      </w:tr>
      <w:tr w:rsidR="00802638" w:rsidRPr="003614A1" w14:paraId="23B9EE9C" w14:textId="77777777">
        <w:trPr>
          <w:trHeight w:val="394"/>
        </w:trPr>
        <w:tc>
          <w:tcPr>
            <w:tcW w:w="990" w:type="dxa"/>
            <w:vMerge/>
            <w:tcBorders>
              <w:top w:val="single" w:sz="4" w:space="0" w:color="000000"/>
              <w:left w:val="single" w:sz="12" w:space="0" w:color="000000"/>
              <w:bottom w:val="single" w:sz="4" w:space="0" w:color="000000"/>
              <w:right w:val="single" w:sz="4" w:space="0" w:color="000000"/>
            </w:tcBorders>
            <w:shd w:val="clear" w:color="auto" w:fill="auto"/>
            <w:tcMar>
              <w:top w:w="10" w:type="dxa"/>
              <w:left w:w="10" w:type="dxa"/>
              <w:right w:w="10" w:type="dxa"/>
            </w:tcMar>
            <w:vAlign w:val="center"/>
          </w:tcPr>
          <w:p w14:paraId="5324292E" w14:textId="77777777" w:rsidR="00802638" w:rsidRPr="003614A1" w:rsidRDefault="00802638">
            <w:pPr>
              <w:pStyle w:val="a0"/>
              <w:jc w:val="center"/>
              <w:rPr>
                <w:szCs w:val="21"/>
              </w:rPr>
            </w:pPr>
          </w:p>
        </w:tc>
        <w:tc>
          <w:tcPr>
            <w:tcW w:w="157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2D4CB8AE" w14:textId="77777777" w:rsidR="00802638" w:rsidRPr="003614A1" w:rsidRDefault="00802638">
            <w:pPr>
              <w:pStyle w:val="a0"/>
              <w:jc w:val="center"/>
              <w:rPr>
                <w:szCs w:val="21"/>
              </w:rPr>
            </w:pPr>
          </w:p>
        </w:tc>
        <w:tc>
          <w:tcPr>
            <w:tcW w:w="3490"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14:paraId="7355C56C" w14:textId="77777777" w:rsidR="00802638" w:rsidRPr="003614A1" w:rsidRDefault="00802638">
            <w:pPr>
              <w:pStyle w:val="a0"/>
              <w:ind w:leftChars="50" w:left="114" w:rightChars="50" w:right="114"/>
              <w:rPr>
                <w:szCs w:val="21"/>
              </w:rPr>
            </w:pPr>
          </w:p>
        </w:tc>
        <w:tc>
          <w:tcPr>
            <w:tcW w:w="3270" w:type="dxa"/>
            <w:vMerge/>
            <w:tcBorders>
              <w:top w:val="single" w:sz="4" w:space="0" w:color="000000"/>
              <w:left w:val="single" w:sz="4" w:space="0" w:color="000000"/>
              <w:bottom w:val="single" w:sz="4" w:space="0" w:color="000000"/>
              <w:right w:val="single" w:sz="12" w:space="0" w:color="000000"/>
            </w:tcBorders>
            <w:shd w:val="clear" w:color="auto" w:fill="auto"/>
            <w:tcMar>
              <w:top w:w="10" w:type="dxa"/>
              <w:left w:w="10" w:type="dxa"/>
              <w:right w:w="10" w:type="dxa"/>
            </w:tcMar>
            <w:vAlign w:val="center"/>
          </w:tcPr>
          <w:p w14:paraId="3C83B4C0" w14:textId="77777777" w:rsidR="00802638" w:rsidRPr="003614A1" w:rsidRDefault="00802638">
            <w:pPr>
              <w:pStyle w:val="a0"/>
              <w:ind w:leftChars="50" w:left="114" w:rightChars="50" w:right="114"/>
              <w:rPr>
                <w:szCs w:val="21"/>
              </w:rPr>
            </w:pPr>
          </w:p>
        </w:tc>
      </w:tr>
    </w:tbl>
    <w:p w14:paraId="2F03ADBD" w14:textId="77777777" w:rsidR="00802638" w:rsidRDefault="00802638">
      <w:pPr>
        <w:ind w:firstLine="454"/>
      </w:pPr>
    </w:p>
    <w:p w14:paraId="3B2D080C" w14:textId="77777777" w:rsidR="00802638" w:rsidRDefault="00000000">
      <w:pPr>
        <w:ind w:firstLine="454"/>
      </w:pPr>
      <w:r>
        <w:rPr>
          <w:rFonts w:hint="eastAsia"/>
        </w:rPr>
        <w:t>（二）考核方式</w:t>
      </w:r>
    </w:p>
    <w:p w14:paraId="499A8CC6" w14:textId="77777777" w:rsidR="00802638" w:rsidRDefault="00000000">
      <w:pPr>
        <w:ind w:firstLine="454"/>
      </w:pPr>
      <w:r>
        <w:rPr>
          <w:rFonts w:hint="eastAsia"/>
        </w:rPr>
        <w:t>本课程采用过程考核、理论考核、技能考核方式进行。</w:t>
      </w:r>
    </w:p>
    <w:p w14:paraId="49176EA8" w14:textId="77777777" w:rsidR="00802638" w:rsidRDefault="00000000">
      <w:pPr>
        <w:ind w:firstLine="454"/>
      </w:pPr>
      <w:r>
        <w:rPr>
          <w:rFonts w:hint="eastAsia"/>
        </w:rPr>
        <w:t>1.过程考核：占课程总评成绩的40%。包括学生到课、课堂交流、实训练习、平时作业、阶段测练、期中考试等环节，由任课教师在课程教学过程中实施与评定；</w:t>
      </w:r>
    </w:p>
    <w:p w14:paraId="22FCFDFF" w14:textId="77777777" w:rsidR="00802638" w:rsidRDefault="00000000">
      <w:pPr>
        <w:ind w:firstLine="454"/>
      </w:pPr>
      <w:r>
        <w:rPr>
          <w:rFonts w:hint="eastAsia"/>
        </w:rPr>
        <w:t>2.理论考核：占课程总评成绩的20%。由教研室在课程结束时组织实施，或在课程教学过程中分阶段实施；</w:t>
      </w:r>
    </w:p>
    <w:p w14:paraId="5EA8E6BE" w14:textId="77777777" w:rsidR="00802638" w:rsidRDefault="00000000">
      <w:pPr>
        <w:ind w:firstLine="454"/>
      </w:pPr>
      <w:r>
        <w:rPr>
          <w:rFonts w:hint="eastAsia"/>
        </w:rPr>
        <w:t>3.技能考核：占课程总评成绩的40%。由教研室制定技能考核方案，在课程结束或课程教学过程中分阶段，采用分组或个人抽签方式实施。</w:t>
      </w:r>
    </w:p>
    <w:p w14:paraId="10A8EF54" w14:textId="77777777" w:rsidR="00802638" w:rsidRDefault="00000000">
      <w:pPr>
        <w:ind w:firstLine="454"/>
      </w:pPr>
      <w:bookmarkStart w:id="10" w:name="_Toc144476174"/>
      <w:r>
        <w:rPr>
          <w:rFonts w:hint="eastAsia"/>
        </w:rPr>
        <w:t>七、实施建议</w:t>
      </w:r>
      <w:bookmarkEnd w:id="10"/>
    </w:p>
    <w:p w14:paraId="3BF216FF" w14:textId="77777777" w:rsidR="00802638" w:rsidRDefault="00000000">
      <w:pPr>
        <w:widowControl/>
        <w:ind w:firstLine="454"/>
        <w:rPr>
          <w:rFonts w:cs="宋体"/>
          <w:bCs/>
          <w:color w:val="000000"/>
          <w:kern w:val="0"/>
          <w:szCs w:val="21"/>
        </w:rPr>
      </w:pPr>
      <w:r>
        <w:rPr>
          <w:rFonts w:cs="宋体" w:hint="eastAsia"/>
          <w:bCs/>
          <w:color w:val="000000"/>
          <w:kern w:val="0"/>
          <w:szCs w:val="21"/>
        </w:rPr>
        <w:t>（一）教材编写与使用选择</w:t>
      </w:r>
    </w:p>
    <w:p w14:paraId="5169184A" w14:textId="77777777" w:rsidR="00802638" w:rsidRDefault="00000000">
      <w:pPr>
        <w:widowControl/>
        <w:ind w:firstLine="454"/>
        <w:rPr>
          <w:rFonts w:cs="宋体"/>
          <w:bCs/>
          <w:color w:val="000000"/>
          <w:kern w:val="36"/>
          <w:szCs w:val="21"/>
        </w:rPr>
      </w:pPr>
      <w:r>
        <w:rPr>
          <w:rFonts w:cs="宋体" w:hint="eastAsia"/>
          <w:bCs/>
          <w:color w:val="000000"/>
          <w:kern w:val="36"/>
          <w:szCs w:val="21"/>
        </w:rPr>
        <w:t>选用</w:t>
      </w:r>
      <w:r>
        <w:rPr>
          <w:rFonts w:cs="宋体"/>
          <w:bCs/>
          <w:color w:val="000000"/>
          <w:kern w:val="36"/>
          <w:szCs w:val="21"/>
        </w:rPr>
        <w:t>高等院校十四五规划教材</w:t>
      </w:r>
      <w:r>
        <w:rPr>
          <w:rFonts w:cs="宋体" w:hint="eastAsia"/>
          <w:bCs/>
          <w:color w:val="000000"/>
          <w:kern w:val="36"/>
          <w:szCs w:val="21"/>
        </w:rPr>
        <w:t xml:space="preserve">  王建伟</w:t>
      </w:r>
      <w:r>
        <w:rPr>
          <w:rFonts w:cs="宋体"/>
          <w:bCs/>
          <w:color w:val="000000"/>
          <w:kern w:val="36"/>
          <w:szCs w:val="21"/>
        </w:rPr>
        <w:t>编</w:t>
      </w:r>
      <w:r>
        <w:rPr>
          <w:rFonts w:cs="宋体" w:hint="eastAsia"/>
          <w:bCs/>
          <w:color w:val="000000"/>
          <w:kern w:val="36"/>
          <w:szCs w:val="21"/>
        </w:rPr>
        <w:t>《造型基础》文化艺术大</w:t>
      </w:r>
      <w:r>
        <w:rPr>
          <w:rFonts w:cs="宋体"/>
          <w:bCs/>
          <w:color w:val="000000"/>
          <w:kern w:val="36"/>
          <w:szCs w:val="21"/>
        </w:rPr>
        <w:t>类 第</w:t>
      </w:r>
      <w:r>
        <w:rPr>
          <w:rFonts w:cs="宋体" w:hint="eastAsia"/>
          <w:bCs/>
          <w:color w:val="000000"/>
          <w:kern w:val="36"/>
          <w:szCs w:val="21"/>
        </w:rPr>
        <w:t>2</w:t>
      </w:r>
      <w:r>
        <w:rPr>
          <w:rFonts w:cs="宋体"/>
          <w:bCs/>
          <w:color w:val="000000"/>
          <w:kern w:val="36"/>
          <w:szCs w:val="21"/>
        </w:rPr>
        <w:t xml:space="preserve">版. </w:t>
      </w:r>
      <w:r>
        <w:rPr>
          <w:rFonts w:cs="宋体" w:hint="eastAsia"/>
          <w:bCs/>
          <w:color w:val="000000"/>
          <w:kern w:val="36"/>
          <w:szCs w:val="21"/>
        </w:rPr>
        <w:t>上海交通大学出版社，2021（2023重印）</w:t>
      </w:r>
    </w:p>
    <w:p w14:paraId="47D5BF0D" w14:textId="77777777" w:rsidR="00802638" w:rsidRDefault="00000000">
      <w:pPr>
        <w:widowControl/>
        <w:ind w:firstLine="454"/>
      </w:pPr>
      <w:r>
        <w:rPr>
          <w:rFonts w:hint="eastAsia"/>
        </w:rPr>
        <w:t>（二）教学方法与手段</w:t>
      </w:r>
    </w:p>
    <w:p w14:paraId="6E0F2C56" w14:textId="77777777" w:rsidR="00802638" w:rsidRDefault="00000000">
      <w:pPr>
        <w:ind w:firstLine="454"/>
      </w:pPr>
      <w:r>
        <w:rPr>
          <w:rFonts w:hint="eastAsia"/>
        </w:rPr>
        <w:t>1.教学方法：</w:t>
      </w:r>
    </w:p>
    <w:p w14:paraId="5724DE8B" w14:textId="77777777" w:rsidR="00802638" w:rsidRDefault="00000000">
      <w:pPr>
        <w:ind w:firstLine="454"/>
      </w:pPr>
      <w:bookmarkStart w:id="11" w:name="_Hlk140358385"/>
      <w:r>
        <w:rPr>
          <w:rFonts w:hint="eastAsia"/>
        </w:rPr>
        <w:t>课程根据不同教学内容主要采用以下教学方式。</w:t>
      </w:r>
    </w:p>
    <w:p w14:paraId="3C7A6BB7" w14:textId="77777777" w:rsidR="00802638" w:rsidRDefault="00000000">
      <w:pPr>
        <w:ind w:firstLine="454"/>
      </w:pPr>
      <w:r>
        <w:rPr>
          <w:rFonts w:hint="eastAsia"/>
        </w:rPr>
        <w:t>（1）传递-接受式： 教师以讲授方式向学生传递教学内容，强调教师的指导作用，学生可以在课堂上接受大量的理论知识；</w:t>
      </w:r>
    </w:p>
    <w:p w14:paraId="3F831091" w14:textId="77777777" w:rsidR="00802638" w:rsidRDefault="00000000">
      <w:pPr>
        <w:ind w:firstLine="454"/>
      </w:pPr>
      <w:r>
        <w:rPr>
          <w:rFonts w:hint="eastAsia"/>
        </w:rPr>
        <w:t>（2）问题-探究式： 教师抛出课程案例， 以动漫问题为线索，学生通过思考、实践、小组讨论等方式探究解决问题的方法，重点培养学生的学习能力和合作精神；</w:t>
      </w:r>
    </w:p>
    <w:p w14:paraId="221F5049" w14:textId="77777777" w:rsidR="00802638" w:rsidRDefault="00000000">
      <w:pPr>
        <w:ind w:firstLine="454"/>
      </w:pPr>
      <w:r>
        <w:rPr>
          <w:rFonts w:hint="eastAsia"/>
        </w:rPr>
        <w:t>（3）示范-模仿式：采用在实践技能教学上，通过老师的示范，学生观看后动手操作的方式，锻炼学生技能，达到教学目的。</w:t>
      </w:r>
      <w:bookmarkEnd w:id="11"/>
    </w:p>
    <w:p w14:paraId="2657D08B" w14:textId="77777777" w:rsidR="00802638" w:rsidRDefault="00000000">
      <w:pPr>
        <w:ind w:firstLine="454"/>
      </w:pPr>
      <w:r>
        <w:rPr>
          <w:rFonts w:hint="eastAsia"/>
        </w:rPr>
        <w:t>2.教学手段：</w:t>
      </w:r>
    </w:p>
    <w:p w14:paraId="11E83E0A" w14:textId="77777777" w:rsidR="00802638" w:rsidRDefault="00000000">
      <w:pPr>
        <w:ind w:firstLine="454"/>
      </w:pPr>
      <w:r>
        <w:rPr>
          <w:rFonts w:hint="eastAsia"/>
        </w:rPr>
        <w:t>本课程根据不同教学内容采用课堂多媒体教学、线上网络教学、实训室实践教学等多种教学手段。</w:t>
      </w:r>
    </w:p>
    <w:p w14:paraId="15A0BB6F" w14:textId="77777777" w:rsidR="00802638" w:rsidRDefault="00000000">
      <w:pPr>
        <w:ind w:firstLine="454"/>
      </w:pPr>
      <w:r>
        <w:rPr>
          <w:rFonts w:hint="eastAsia"/>
        </w:rPr>
        <w:lastRenderedPageBreak/>
        <w:t>（三）课程资源开发与利用</w:t>
      </w:r>
    </w:p>
    <w:p w14:paraId="524354D5" w14:textId="77777777" w:rsidR="00802638" w:rsidRDefault="00000000">
      <w:pPr>
        <w:ind w:firstLine="454"/>
      </w:pPr>
      <w:r>
        <w:rPr>
          <w:rFonts w:hint="eastAsia"/>
        </w:rPr>
        <w:t>通过浏览网络精品课程，更有针对性地学习自己感兴趣的内容。</w:t>
      </w:r>
    </w:p>
    <w:p w14:paraId="7C1A6277" w14:textId="77777777" w:rsidR="00802638" w:rsidRDefault="00000000">
      <w:pPr>
        <w:ind w:firstLine="454"/>
      </w:pPr>
      <w:r>
        <w:rPr>
          <w:rFonts w:hint="eastAsia"/>
        </w:rPr>
        <w:t>1.学银在线：设计构成基础 省级一流</w:t>
      </w:r>
    </w:p>
    <w:p w14:paraId="1B406F6F" w14:textId="77777777" w:rsidR="00802638" w:rsidRDefault="00000000">
      <w:pPr>
        <w:ind w:firstLine="454"/>
      </w:pPr>
      <w:r>
        <w:rPr>
          <w:rFonts w:hint="eastAsia"/>
        </w:rPr>
        <w:t xml:space="preserve">https://www.xueyinonline.com/detail/238113813 </w:t>
      </w:r>
    </w:p>
    <w:p w14:paraId="11FFC713" w14:textId="77777777" w:rsidR="00802638" w:rsidRDefault="00000000">
      <w:pPr>
        <w:ind w:firstLine="454"/>
      </w:pPr>
      <w:r>
        <w:rPr>
          <w:rFonts w:hint="eastAsia"/>
        </w:rPr>
        <w:t xml:space="preserve">2.中国大学 MOOC：二维造型基础 </w:t>
      </w:r>
    </w:p>
    <w:bookmarkStart w:id="12" w:name="_Toc144476175"/>
    <w:p w14:paraId="1C84DDE6" w14:textId="77777777" w:rsidR="00802638" w:rsidRDefault="00000000">
      <w:pPr>
        <w:ind w:firstLine="454"/>
      </w:pPr>
      <w:r>
        <w:rPr>
          <w:rFonts w:hint="eastAsia"/>
        </w:rPr>
        <w:fldChar w:fldCharType="begin"/>
      </w:r>
      <w:r>
        <w:rPr>
          <w:rFonts w:hint="eastAsia"/>
        </w:rPr>
        <w:instrText xml:space="preserve"> HYPERLINK "https://www.icourse163.org/course/NUSTTI-1454062172?from=searchPage&amp;outVendor=zw_mooc_pcssjg_" </w:instrText>
      </w:r>
      <w:r>
        <w:rPr>
          <w:rFonts w:hint="eastAsia"/>
        </w:rPr>
      </w:r>
      <w:r>
        <w:rPr>
          <w:rFonts w:hint="eastAsia"/>
        </w:rPr>
        <w:fldChar w:fldCharType="separate"/>
      </w:r>
      <w:r>
        <w:rPr>
          <w:rStyle w:val="af4"/>
          <w:rFonts w:hint="eastAsia"/>
        </w:rPr>
        <w:t>https://www.icourse163.org/course/NUSTTI-1454062172?from=searchPage&amp;outVendor=zw_mooc_pcssjg_</w:t>
      </w:r>
      <w:r>
        <w:rPr>
          <w:rFonts w:hint="eastAsia"/>
        </w:rPr>
        <w:fldChar w:fldCharType="end"/>
      </w:r>
    </w:p>
    <w:p w14:paraId="30418AA9" w14:textId="77777777" w:rsidR="00802638" w:rsidRDefault="00000000">
      <w:pPr>
        <w:ind w:firstLine="454"/>
      </w:pPr>
      <w:r>
        <w:rPr>
          <w:rFonts w:hint="eastAsia"/>
        </w:rPr>
        <w:t>3.中国大学 MOOC：设计构成</w:t>
      </w:r>
    </w:p>
    <w:p w14:paraId="5D714185" w14:textId="77777777" w:rsidR="00802638" w:rsidRDefault="00000000">
      <w:pPr>
        <w:ind w:firstLine="454"/>
      </w:pPr>
      <w:hyperlink r:id="rId8" w:history="1">
        <w:r>
          <w:rPr>
            <w:rStyle w:val="af4"/>
            <w:rFonts w:hint="eastAsia"/>
          </w:rPr>
          <w:t>https://www.icourse163.org/course/HAUST-1206689838?from=searchPage&amp;outVendor=zw_mooc_pcssjg_</w:t>
        </w:r>
      </w:hyperlink>
    </w:p>
    <w:p w14:paraId="5CEB7A22" w14:textId="77777777" w:rsidR="00802638" w:rsidRDefault="00000000">
      <w:pPr>
        <w:ind w:firstLine="454"/>
      </w:pPr>
      <w:r>
        <w:rPr>
          <w:rFonts w:hint="eastAsia"/>
        </w:rPr>
        <w:t>3.中国大学 MOOC：动画造型基础教程 国家精品</w:t>
      </w:r>
    </w:p>
    <w:p w14:paraId="50B95CFE" w14:textId="77777777" w:rsidR="00802638" w:rsidRDefault="00000000">
      <w:pPr>
        <w:pStyle w:val="a0"/>
      </w:pPr>
      <w:r>
        <w:rPr>
          <w:rFonts w:hint="eastAsia"/>
        </w:rPr>
        <w:t>https://www.icourse163.org/course/JIT-1001759004?from=searchPage&amp;outVendor=zw_mooc_pcssjg_</w:t>
      </w:r>
    </w:p>
    <w:p w14:paraId="723152AA" w14:textId="77777777" w:rsidR="00802638" w:rsidRDefault="00000000">
      <w:pPr>
        <w:ind w:firstLine="454"/>
      </w:pPr>
      <w:r>
        <w:rPr>
          <w:rFonts w:hint="eastAsia"/>
        </w:rPr>
        <w:t>八、编制说明</w:t>
      </w:r>
      <w:bookmarkEnd w:id="12"/>
    </w:p>
    <w:p w14:paraId="693D2E27" w14:textId="77777777" w:rsidR="00802638" w:rsidRDefault="00000000">
      <w:pPr>
        <w:ind w:firstLine="454"/>
      </w:pPr>
      <w:r>
        <w:rPr>
          <w:rFonts w:hint="eastAsia"/>
        </w:rPr>
        <w:t>编写人：吴文昕  助教  赣西科技职业学院应急管理与艺术设计学院</w:t>
      </w:r>
    </w:p>
    <w:p w14:paraId="6B208BAC" w14:textId="77777777" w:rsidR="00802638" w:rsidRDefault="00000000">
      <w:pPr>
        <w:ind w:firstLine="454"/>
      </w:pPr>
      <w:r>
        <w:rPr>
          <w:rFonts w:hint="eastAsia"/>
        </w:rPr>
        <w:t>审核人：李良松  教授  赣西科技职业学院应急管理与艺术设计学院</w:t>
      </w:r>
    </w:p>
    <w:p w14:paraId="5A9B28D7" w14:textId="77777777" w:rsidR="00802638" w:rsidRDefault="00000000">
      <w:pPr>
        <w:ind w:firstLine="454"/>
      </w:pPr>
      <w:r>
        <w:rPr>
          <w:rFonts w:hint="eastAsia"/>
        </w:rPr>
        <w:t>执行日：本标准从2024年3月起执行。</w:t>
      </w:r>
    </w:p>
    <w:p w14:paraId="0D7A9467" w14:textId="77777777" w:rsidR="00802638" w:rsidRDefault="00802638">
      <w:pPr>
        <w:ind w:firstLineChars="0" w:firstLine="0"/>
      </w:pPr>
    </w:p>
    <w:sectPr w:rsidR="00802638">
      <w:headerReference w:type="default" r:id="rId9"/>
      <w:footerReference w:type="default" r:id="rId10"/>
      <w:pgSz w:w="11906" w:h="16838"/>
      <w:pgMar w:top="1701" w:right="1417" w:bottom="1417" w:left="1417" w:header="851" w:footer="992" w:gutter="0"/>
      <w:pgNumType w:start="1"/>
      <w:cols w:space="720"/>
      <w:docGrid w:type="linesAndChars" w:linePitch="394" w:charSpace="-26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70A27" w14:textId="77777777" w:rsidR="00F764A9" w:rsidRDefault="00F764A9">
      <w:pPr>
        <w:ind w:firstLine="480"/>
      </w:pPr>
      <w:r>
        <w:separator/>
      </w:r>
    </w:p>
  </w:endnote>
  <w:endnote w:type="continuationSeparator" w:id="0">
    <w:p w14:paraId="22035AE6" w14:textId="77777777" w:rsidR="00F764A9" w:rsidRDefault="00F764A9">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altName w:val="苹方-简"/>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altName w:val="汉仪旗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ingFang-SC-Regular">
    <w:panose1 w:val="020B0400000000000000"/>
    <w:charset w:val="86"/>
    <w:family w:val="swiss"/>
    <w:pitch w:val="variable"/>
    <w:sig w:usb0="A00002FF" w:usb1="7ACFFDFB" w:usb2="00000017"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8E7DB" w14:textId="77777777" w:rsidR="00802638" w:rsidRDefault="00000000">
    <w:pPr>
      <w:pStyle w:val="a9"/>
      <w:tabs>
        <w:tab w:val="clear" w:pos="4153"/>
        <w:tab w:val="center" w:pos="4536"/>
      </w:tabs>
      <w:ind w:firstLine="360"/>
    </w:pPr>
    <w:r>
      <w:rPr>
        <w:noProof/>
      </w:rPr>
      <mc:AlternateContent>
        <mc:Choice Requires="wps">
          <w:drawing>
            <wp:anchor distT="0" distB="0" distL="114300" distR="114300" simplePos="0" relativeHeight="251659264" behindDoc="0" locked="0" layoutInCell="1" allowOverlap="1" wp14:anchorId="5E6AEA98" wp14:editId="46B6C0F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153485" w14:textId="77777777" w:rsidR="00802638" w:rsidRDefault="00000000">
                          <w:pPr>
                            <w:pStyle w:val="a9"/>
                            <w:ind w:firstLine="360"/>
                            <w:rPr>
                              <w:rStyle w:val="af1"/>
                            </w:rPr>
                          </w:pPr>
                          <w:r>
                            <w:fldChar w:fldCharType="begin"/>
                          </w:r>
                          <w:r>
                            <w:rPr>
                              <w:rStyle w:val="af1"/>
                            </w:rPr>
                            <w:instrText xml:space="preserve">PAGE  </w:instrText>
                          </w:r>
                          <w:r>
                            <w:fldChar w:fldCharType="separate"/>
                          </w:r>
                          <w:r>
                            <w:rPr>
                              <w:rStyle w:val="af1"/>
                            </w:rPr>
                            <w:t>- 2 -</w:t>
                          </w:r>
                          <w:r>
                            <w:fldChar w:fldCharType="end"/>
                          </w:r>
                        </w:p>
                      </w:txbxContent>
                    </wps:txbx>
                    <wps:bodyPr vert="horz" wrap="none" lIns="0" tIns="0" rIns="0" bIns="0" anchor="t" anchorCtr="0">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pgkvTAAAABQEAAA8AAAAAAAAAAQAgAAAAOAAAAGRycy9kb3ducmV2LnhtbFBLAQIUABQA&#10;AAAIAIdO4kBiQ4cE3wEAALwDAAAOAAAAAAAAAAEAIAAAADgBAABkcnMvZTJvRG9jLnhtbFBLBQYA&#10;AAAABgAGAFkBAACJBQ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CA83C" w14:textId="77777777" w:rsidR="00F764A9" w:rsidRDefault="00F764A9">
      <w:pPr>
        <w:ind w:firstLine="480"/>
      </w:pPr>
      <w:r>
        <w:separator/>
      </w:r>
    </w:p>
  </w:footnote>
  <w:footnote w:type="continuationSeparator" w:id="0">
    <w:p w14:paraId="67955DEF" w14:textId="77777777" w:rsidR="00F764A9" w:rsidRDefault="00F764A9">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14A9" w14:textId="77777777" w:rsidR="00802638" w:rsidRDefault="00802638">
    <w:pPr>
      <w:pStyle w:val="ab"/>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EE97CB"/>
    <w:multiLevelType w:val="singleLevel"/>
    <w:tmpl w:val="B7EE97CB"/>
    <w:lvl w:ilvl="0">
      <w:start w:val="1"/>
      <w:numFmt w:val="decimal"/>
      <w:lvlText w:val="(%1)"/>
      <w:lvlJc w:val="left"/>
      <w:pPr>
        <w:tabs>
          <w:tab w:val="left" w:pos="312"/>
        </w:tabs>
      </w:pPr>
    </w:lvl>
  </w:abstractNum>
  <w:abstractNum w:abstractNumId="1" w15:restartNumberingAfterBreak="0">
    <w:nsid w:val="777DE6E6"/>
    <w:multiLevelType w:val="singleLevel"/>
    <w:tmpl w:val="777DE6E6"/>
    <w:lvl w:ilvl="0">
      <w:start w:val="1"/>
      <w:numFmt w:val="decimal"/>
      <w:lvlText w:val="(%1)"/>
      <w:lvlJc w:val="left"/>
      <w:pPr>
        <w:tabs>
          <w:tab w:val="left" w:pos="312"/>
        </w:tabs>
      </w:pPr>
    </w:lvl>
  </w:abstractNum>
  <w:num w:numId="1" w16cid:durableId="1715080795">
    <w:abstractNumId w:val="1"/>
  </w:num>
  <w:num w:numId="2" w16cid:durableId="3227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4"/>
  <w:drawingGridVerticalSpacing w:val="19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zY2IxNTkwYzIxOTkzY2YzMDEyMGZlZDhkODBlZjQifQ=="/>
  </w:docVars>
  <w:rsids>
    <w:rsidRoot w:val="00437DC1"/>
    <w:rsid w:val="8DFF8FBC"/>
    <w:rsid w:val="9FFB348F"/>
    <w:rsid w:val="AE66B887"/>
    <w:rsid w:val="AEF7A1E0"/>
    <w:rsid w:val="BFF2F3A4"/>
    <w:rsid w:val="DDC78206"/>
    <w:rsid w:val="DDF3E0F4"/>
    <w:rsid w:val="EFFAD6BC"/>
    <w:rsid w:val="F1F7FC85"/>
    <w:rsid w:val="F7FF2D6B"/>
    <w:rsid w:val="FEFD2398"/>
    <w:rsid w:val="FEFFC481"/>
    <w:rsid w:val="FFAFCCB1"/>
    <w:rsid w:val="00002FA5"/>
    <w:rsid w:val="0001471F"/>
    <w:rsid w:val="000213D4"/>
    <w:rsid w:val="0002203E"/>
    <w:rsid w:val="00022A06"/>
    <w:rsid w:val="000300D4"/>
    <w:rsid w:val="0003203F"/>
    <w:rsid w:val="0006073E"/>
    <w:rsid w:val="0006761E"/>
    <w:rsid w:val="00076329"/>
    <w:rsid w:val="00076540"/>
    <w:rsid w:val="000A2A3A"/>
    <w:rsid w:val="000C59C8"/>
    <w:rsid w:val="000F68D6"/>
    <w:rsid w:val="00106D6E"/>
    <w:rsid w:val="00112D50"/>
    <w:rsid w:val="00140607"/>
    <w:rsid w:val="00154577"/>
    <w:rsid w:val="001605F2"/>
    <w:rsid w:val="0016213B"/>
    <w:rsid w:val="001A0165"/>
    <w:rsid w:val="001A21A8"/>
    <w:rsid w:val="001A32AA"/>
    <w:rsid w:val="001B2607"/>
    <w:rsid w:val="001B5CEC"/>
    <w:rsid w:val="001B5E15"/>
    <w:rsid w:val="001D0C30"/>
    <w:rsid w:val="00234735"/>
    <w:rsid w:val="0024382E"/>
    <w:rsid w:val="00272657"/>
    <w:rsid w:val="002762C4"/>
    <w:rsid w:val="00280CD0"/>
    <w:rsid w:val="002B3CEB"/>
    <w:rsid w:val="002D24D0"/>
    <w:rsid w:val="0030317C"/>
    <w:rsid w:val="0030335B"/>
    <w:rsid w:val="00305FC3"/>
    <w:rsid w:val="0033696B"/>
    <w:rsid w:val="003614A1"/>
    <w:rsid w:val="003661E4"/>
    <w:rsid w:val="00367EF1"/>
    <w:rsid w:val="00377C52"/>
    <w:rsid w:val="00386BCA"/>
    <w:rsid w:val="003D0EBB"/>
    <w:rsid w:val="003E4465"/>
    <w:rsid w:val="003E531D"/>
    <w:rsid w:val="003E7BB7"/>
    <w:rsid w:val="004047CD"/>
    <w:rsid w:val="004109F2"/>
    <w:rsid w:val="00424A97"/>
    <w:rsid w:val="00437DC1"/>
    <w:rsid w:val="004401CF"/>
    <w:rsid w:val="00443189"/>
    <w:rsid w:val="00450A96"/>
    <w:rsid w:val="004620B2"/>
    <w:rsid w:val="00476338"/>
    <w:rsid w:val="00484FC9"/>
    <w:rsid w:val="004A0808"/>
    <w:rsid w:val="004A083A"/>
    <w:rsid w:val="004C21BE"/>
    <w:rsid w:val="00516EE0"/>
    <w:rsid w:val="005207B0"/>
    <w:rsid w:val="005278A0"/>
    <w:rsid w:val="00527FF0"/>
    <w:rsid w:val="005445A8"/>
    <w:rsid w:val="005515E3"/>
    <w:rsid w:val="00571CF7"/>
    <w:rsid w:val="00586F4E"/>
    <w:rsid w:val="00593F9E"/>
    <w:rsid w:val="005B363F"/>
    <w:rsid w:val="005C11A9"/>
    <w:rsid w:val="0060054D"/>
    <w:rsid w:val="006068BD"/>
    <w:rsid w:val="00640410"/>
    <w:rsid w:val="00642EA4"/>
    <w:rsid w:val="00650DA2"/>
    <w:rsid w:val="00652E53"/>
    <w:rsid w:val="00666F7E"/>
    <w:rsid w:val="00667C77"/>
    <w:rsid w:val="006743EE"/>
    <w:rsid w:val="006A4417"/>
    <w:rsid w:val="006E577D"/>
    <w:rsid w:val="006F7C3B"/>
    <w:rsid w:val="007013D1"/>
    <w:rsid w:val="0070764A"/>
    <w:rsid w:val="00730939"/>
    <w:rsid w:val="00744604"/>
    <w:rsid w:val="00767A30"/>
    <w:rsid w:val="007740DF"/>
    <w:rsid w:val="00783230"/>
    <w:rsid w:val="00787FF9"/>
    <w:rsid w:val="00794356"/>
    <w:rsid w:val="007E76E2"/>
    <w:rsid w:val="00802638"/>
    <w:rsid w:val="00803FAC"/>
    <w:rsid w:val="00855D42"/>
    <w:rsid w:val="008A05DD"/>
    <w:rsid w:val="008A52C2"/>
    <w:rsid w:val="008B5E38"/>
    <w:rsid w:val="008C5382"/>
    <w:rsid w:val="008D3526"/>
    <w:rsid w:val="008E3735"/>
    <w:rsid w:val="009056EE"/>
    <w:rsid w:val="00910723"/>
    <w:rsid w:val="0094579E"/>
    <w:rsid w:val="00951806"/>
    <w:rsid w:val="00953D06"/>
    <w:rsid w:val="009A3A54"/>
    <w:rsid w:val="009A7C7A"/>
    <w:rsid w:val="009B008B"/>
    <w:rsid w:val="009C60F2"/>
    <w:rsid w:val="009D4D41"/>
    <w:rsid w:val="009E45FA"/>
    <w:rsid w:val="00A5511C"/>
    <w:rsid w:val="00A72B2D"/>
    <w:rsid w:val="00A72F24"/>
    <w:rsid w:val="00A87CF2"/>
    <w:rsid w:val="00AA52B3"/>
    <w:rsid w:val="00AC1FD5"/>
    <w:rsid w:val="00AC4188"/>
    <w:rsid w:val="00AD54F2"/>
    <w:rsid w:val="00AF28EE"/>
    <w:rsid w:val="00AF2D48"/>
    <w:rsid w:val="00B0366B"/>
    <w:rsid w:val="00B05296"/>
    <w:rsid w:val="00B06132"/>
    <w:rsid w:val="00B375E3"/>
    <w:rsid w:val="00B45C49"/>
    <w:rsid w:val="00B47607"/>
    <w:rsid w:val="00B553DC"/>
    <w:rsid w:val="00B6377E"/>
    <w:rsid w:val="00B678D7"/>
    <w:rsid w:val="00B870AD"/>
    <w:rsid w:val="00BA5AF6"/>
    <w:rsid w:val="00BE1A81"/>
    <w:rsid w:val="00BE5FDC"/>
    <w:rsid w:val="00BF4DCF"/>
    <w:rsid w:val="00C01AA7"/>
    <w:rsid w:val="00C16C06"/>
    <w:rsid w:val="00C17DA3"/>
    <w:rsid w:val="00C343A1"/>
    <w:rsid w:val="00C36A7E"/>
    <w:rsid w:val="00C464B5"/>
    <w:rsid w:val="00C47CBA"/>
    <w:rsid w:val="00C81C77"/>
    <w:rsid w:val="00C91D55"/>
    <w:rsid w:val="00C96182"/>
    <w:rsid w:val="00CB7BAF"/>
    <w:rsid w:val="00CD38A8"/>
    <w:rsid w:val="00D17581"/>
    <w:rsid w:val="00D176A3"/>
    <w:rsid w:val="00D2384E"/>
    <w:rsid w:val="00D36D6F"/>
    <w:rsid w:val="00D42134"/>
    <w:rsid w:val="00D47FB9"/>
    <w:rsid w:val="00D74674"/>
    <w:rsid w:val="00D85D26"/>
    <w:rsid w:val="00D865F7"/>
    <w:rsid w:val="00D979C4"/>
    <w:rsid w:val="00DF0286"/>
    <w:rsid w:val="00DF4B58"/>
    <w:rsid w:val="00E06831"/>
    <w:rsid w:val="00E071C1"/>
    <w:rsid w:val="00E209B2"/>
    <w:rsid w:val="00E543C6"/>
    <w:rsid w:val="00E6193F"/>
    <w:rsid w:val="00E62A80"/>
    <w:rsid w:val="00E73ECA"/>
    <w:rsid w:val="00E745E7"/>
    <w:rsid w:val="00E86045"/>
    <w:rsid w:val="00E954D8"/>
    <w:rsid w:val="00E967F2"/>
    <w:rsid w:val="00EB3951"/>
    <w:rsid w:val="00EC269F"/>
    <w:rsid w:val="00EC3142"/>
    <w:rsid w:val="00EC787E"/>
    <w:rsid w:val="00ED60FA"/>
    <w:rsid w:val="00EF7C16"/>
    <w:rsid w:val="00EF7E32"/>
    <w:rsid w:val="00F01B3A"/>
    <w:rsid w:val="00F41D59"/>
    <w:rsid w:val="00F764A9"/>
    <w:rsid w:val="00F76EB2"/>
    <w:rsid w:val="00F921FC"/>
    <w:rsid w:val="00FA381E"/>
    <w:rsid w:val="00FA63B8"/>
    <w:rsid w:val="00FB550C"/>
    <w:rsid w:val="00FC102B"/>
    <w:rsid w:val="00FC13D9"/>
    <w:rsid w:val="00FC4C2B"/>
    <w:rsid w:val="00FD4F8E"/>
    <w:rsid w:val="00FD6F47"/>
    <w:rsid w:val="01065189"/>
    <w:rsid w:val="023A13DD"/>
    <w:rsid w:val="03B029CE"/>
    <w:rsid w:val="04F47CC8"/>
    <w:rsid w:val="0B2C766D"/>
    <w:rsid w:val="0D267094"/>
    <w:rsid w:val="0F477209"/>
    <w:rsid w:val="1090453F"/>
    <w:rsid w:val="13F27A1A"/>
    <w:rsid w:val="14B1436D"/>
    <w:rsid w:val="1570087D"/>
    <w:rsid w:val="17606A5A"/>
    <w:rsid w:val="183E5B03"/>
    <w:rsid w:val="19A704C2"/>
    <w:rsid w:val="19A741FA"/>
    <w:rsid w:val="1C6C12A7"/>
    <w:rsid w:val="1D3F3968"/>
    <w:rsid w:val="1FF50F57"/>
    <w:rsid w:val="204C7DFA"/>
    <w:rsid w:val="21662F05"/>
    <w:rsid w:val="21ED3B45"/>
    <w:rsid w:val="22B967CD"/>
    <w:rsid w:val="22E110D2"/>
    <w:rsid w:val="22E2686B"/>
    <w:rsid w:val="230C0252"/>
    <w:rsid w:val="27173710"/>
    <w:rsid w:val="284D1368"/>
    <w:rsid w:val="2C2B3683"/>
    <w:rsid w:val="2C836567"/>
    <w:rsid w:val="2F634C98"/>
    <w:rsid w:val="2F8F59EE"/>
    <w:rsid w:val="2FD1167E"/>
    <w:rsid w:val="318E4980"/>
    <w:rsid w:val="32FFF24F"/>
    <w:rsid w:val="335715E3"/>
    <w:rsid w:val="33B23743"/>
    <w:rsid w:val="349F4E09"/>
    <w:rsid w:val="37ED6C72"/>
    <w:rsid w:val="3801634D"/>
    <w:rsid w:val="397F73F1"/>
    <w:rsid w:val="3A933578"/>
    <w:rsid w:val="3B361965"/>
    <w:rsid w:val="3C7E2E74"/>
    <w:rsid w:val="44111519"/>
    <w:rsid w:val="44581671"/>
    <w:rsid w:val="48093144"/>
    <w:rsid w:val="4BFFE366"/>
    <w:rsid w:val="4DDFBC47"/>
    <w:rsid w:val="4E195F1D"/>
    <w:rsid w:val="4F7905D1"/>
    <w:rsid w:val="4FDED12E"/>
    <w:rsid w:val="5017CA14"/>
    <w:rsid w:val="527C510E"/>
    <w:rsid w:val="56562F98"/>
    <w:rsid w:val="577E9E85"/>
    <w:rsid w:val="58966C0D"/>
    <w:rsid w:val="5E15111B"/>
    <w:rsid w:val="5FCF1539"/>
    <w:rsid w:val="5FFB9265"/>
    <w:rsid w:val="60F125FD"/>
    <w:rsid w:val="61EB04C1"/>
    <w:rsid w:val="63804BA4"/>
    <w:rsid w:val="65594967"/>
    <w:rsid w:val="662F23B5"/>
    <w:rsid w:val="695063C7"/>
    <w:rsid w:val="6AD077A7"/>
    <w:rsid w:val="6BB71EB9"/>
    <w:rsid w:val="6BB80929"/>
    <w:rsid w:val="6BF66829"/>
    <w:rsid w:val="6C29094A"/>
    <w:rsid w:val="6D5B17BF"/>
    <w:rsid w:val="6D7D093B"/>
    <w:rsid w:val="6EED6302"/>
    <w:rsid w:val="6F6F844B"/>
    <w:rsid w:val="6F989F5B"/>
    <w:rsid w:val="71AC72D9"/>
    <w:rsid w:val="72942FF3"/>
    <w:rsid w:val="72AF5F7B"/>
    <w:rsid w:val="72C64246"/>
    <w:rsid w:val="752605E7"/>
    <w:rsid w:val="75DF5721"/>
    <w:rsid w:val="77470352"/>
    <w:rsid w:val="77AA2F5A"/>
    <w:rsid w:val="77FBE9C7"/>
    <w:rsid w:val="780040FD"/>
    <w:rsid w:val="7AB86F1A"/>
    <w:rsid w:val="7B1B5B59"/>
    <w:rsid w:val="7BFB259C"/>
    <w:rsid w:val="7C234202"/>
    <w:rsid w:val="7CA85FD9"/>
    <w:rsid w:val="7CCE66D8"/>
    <w:rsid w:val="7D656F25"/>
    <w:rsid w:val="7EEE51AC"/>
    <w:rsid w:val="7FA87858"/>
    <w:rsid w:val="7FBE00C9"/>
    <w:rsid w:val="7FFD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C4358F"/>
  <w15:docId w15:val="{735AF9DE-EFC9-3E47-B2D0-64CE5AC3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qFormat="1"/>
    <w:lsdException w:name="toc 7" w:uiPriority="39" w:unhideWhenUsed="1"/>
    <w:lsdException w:name="toc 8" w:uiPriority="39" w:unhideWhenUsed="1"/>
    <w:lsdException w:name="toc 9" w:uiPriority="39" w:unhideWhenUsed="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ind w:firstLineChars="200" w:firstLine="856"/>
    </w:pPr>
    <w:rPr>
      <w:rFonts w:ascii="宋体" w:hAnsi="宋体"/>
      <w:kern w:val="2"/>
      <w:sz w:val="24"/>
      <w:szCs w:val="24"/>
    </w:rPr>
  </w:style>
  <w:style w:type="paragraph" w:styleId="1">
    <w:name w:val="heading 1"/>
    <w:basedOn w:val="a"/>
    <w:next w:val="a"/>
    <w:qFormat/>
    <w:pPr>
      <w:widowControl/>
      <w:spacing w:before="100" w:beforeAutospacing="1" w:after="100" w:afterAutospacing="1"/>
      <w:outlineLvl w:val="0"/>
    </w:pPr>
    <w:rPr>
      <w:rFonts w:cs="宋体"/>
      <w:b/>
      <w:bCs/>
      <w:kern w:val="36"/>
      <w:sz w:val="48"/>
      <w:szCs w:val="48"/>
    </w:rPr>
  </w:style>
  <w:style w:type="paragraph" w:styleId="2">
    <w:name w:val="heading 2"/>
    <w:basedOn w:val="a"/>
    <w:next w:val="a"/>
    <w:link w:val="20"/>
    <w:qFormat/>
    <w:pPr>
      <w:widowControl/>
      <w:spacing w:before="100" w:beforeAutospacing="1" w:after="100" w:afterAutospacing="1"/>
      <w:outlineLvl w:val="1"/>
    </w:pPr>
    <w:rPr>
      <w:rFonts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ind w:firstLineChars="0" w:firstLine="0"/>
    </w:pPr>
    <w:rPr>
      <w:spacing w:val="10"/>
      <w:kern w:val="0"/>
      <w:sz w:val="21"/>
    </w:rPr>
  </w:style>
  <w:style w:type="paragraph" w:styleId="TOC7">
    <w:name w:val="toc 7"/>
    <w:basedOn w:val="a"/>
    <w:next w:val="a"/>
    <w:uiPriority w:val="39"/>
    <w:unhideWhenUsed/>
    <w:pPr>
      <w:ind w:leftChars="1200" w:left="2520" w:firstLineChars="0" w:firstLine="0"/>
      <w:jc w:val="both"/>
    </w:pPr>
    <w:rPr>
      <w:rFonts w:asciiTheme="minorHAnsi" w:eastAsiaTheme="minorEastAsia" w:hAnsiTheme="minorHAnsi" w:cstheme="minorBidi"/>
      <w:sz w:val="21"/>
      <w:szCs w:val="22"/>
    </w:rPr>
  </w:style>
  <w:style w:type="paragraph" w:styleId="a4">
    <w:name w:val="Normal Indent"/>
    <w:basedOn w:val="a"/>
    <w:qFormat/>
    <w:pPr>
      <w:widowControl/>
      <w:spacing w:before="100" w:beforeAutospacing="1" w:after="100" w:afterAutospacing="1"/>
    </w:pPr>
    <w:rPr>
      <w:rFonts w:cs="宋体"/>
      <w:kern w:val="0"/>
    </w:rPr>
  </w:style>
  <w:style w:type="paragraph" w:styleId="a5">
    <w:name w:val="Body Text"/>
    <w:basedOn w:val="a"/>
    <w:link w:val="a6"/>
    <w:qFormat/>
    <w:pPr>
      <w:spacing w:after="120"/>
    </w:pPr>
  </w:style>
  <w:style w:type="paragraph" w:styleId="a7">
    <w:name w:val="Body Text Indent"/>
    <w:basedOn w:val="a"/>
    <w:qFormat/>
    <w:pPr>
      <w:spacing w:line="400" w:lineRule="exact"/>
      <w:ind w:firstLine="420"/>
    </w:pPr>
    <w:rPr>
      <w:szCs w:val="21"/>
    </w:rPr>
  </w:style>
  <w:style w:type="paragraph" w:styleId="TOC5">
    <w:name w:val="toc 5"/>
    <w:basedOn w:val="a"/>
    <w:next w:val="a"/>
    <w:uiPriority w:val="39"/>
    <w:unhideWhenUsed/>
    <w:pPr>
      <w:ind w:leftChars="800" w:left="1680" w:firstLineChars="0" w:firstLine="0"/>
      <w:jc w:val="both"/>
    </w:pPr>
    <w:rPr>
      <w:rFonts w:asciiTheme="minorHAnsi" w:eastAsiaTheme="minorEastAsia" w:hAnsiTheme="minorHAnsi" w:cstheme="minorBidi"/>
      <w:sz w:val="21"/>
      <w:szCs w:val="22"/>
    </w:rPr>
  </w:style>
  <w:style w:type="paragraph" w:styleId="TOC3">
    <w:name w:val="toc 3"/>
    <w:basedOn w:val="a"/>
    <w:next w:val="a"/>
    <w:uiPriority w:val="39"/>
    <w:unhideWhenUsed/>
    <w:pPr>
      <w:ind w:leftChars="400" w:left="840" w:firstLineChars="0" w:firstLine="0"/>
      <w:jc w:val="both"/>
    </w:pPr>
    <w:rPr>
      <w:rFonts w:asciiTheme="minorHAnsi" w:eastAsiaTheme="minorEastAsia" w:hAnsiTheme="minorHAnsi" w:cstheme="minorBidi"/>
      <w:sz w:val="21"/>
      <w:szCs w:val="22"/>
    </w:rPr>
  </w:style>
  <w:style w:type="paragraph" w:styleId="a8">
    <w:name w:val="Plain Text"/>
    <w:basedOn w:val="a"/>
    <w:qFormat/>
    <w:pPr>
      <w:widowControl/>
      <w:spacing w:before="100" w:beforeAutospacing="1" w:after="100" w:afterAutospacing="1"/>
    </w:pPr>
    <w:rPr>
      <w:rFonts w:cs="宋体"/>
      <w:kern w:val="0"/>
    </w:rPr>
  </w:style>
  <w:style w:type="paragraph" w:styleId="TOC8">
    <w:name w:val="toc 8"/>
    <w:basedOn w:val="a"/>
    <w:next w:val="a"/>
    <w:uiPriority w:val="39"/>
    <w:unhideWhenUsed/>
    <w:pPr>
      <w:ind w:leftChars="1400" w:left="2940" w:firstLineChars="0" w:firstLine="0"/>
      <w:jc w:val="both"/>
    </w:pPr>
    <w:rPr>
      <w:rFonts w:asciiTheme="minorHAnsi" w:eastAsiaTheme="minorEastAsia" w:hAnsiTheme="minorHAnsi" w:cstheme="minorBidi"/>
      <w:sz w:val="21"/>
      <w:szCs w:val="22"/>
    </w:rPr>
  </w:style>
  <w:style w:type="paragraph" w:styleId="21">
    <w:name w:val="Body Text Indent 2"/>
    <w:basedOn w:val="a"/>
    <w:qFormat/>
    <w:pPr>
      <w:spacing w:line="360" w:lineRule="exact"/>
      <w:ind w:left="420"/>
    </w:pPr>
    <w:rPr>
      <w:szCs w:val="20"/>
    </w:rPr>
  </w:style>
  <w:style w:type="paragraph" w:styleId="a9">
    <w:name w:val="footer"/>
    <w:basedOn w:val="a"/>
    <w:link w:val="aa"/>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TOC4">
    <w:name w:val="toc 4"/>
    <w:basedOn w:val="a"/>
    <w:next w:val="a"/>
    <w:uiPriority w:val="39"/>
    <w:unhideWhenUsed/>
    <w:pPr>
      <w:ind w:leftChars="600" w:left="1260" w:firstLineChars="0" w:firstLine="0"/>
      <w:jc w:val="both"/>
    </w:pPr>
    <w:rPr>
      <w:rFonts w:asciiTheme="minorHAnsi" w:eastAsiaTheme="minorEastAsia" w:hAnsiTheme="minorHAnsi" w:cstheme="minorBidi"/>
      <w:sz w:val="21"/>
      <w:szCs w:val="22"/>
    </w:rPr>
  </w:style>
  <w:style w:type="paragraph" w:styleId="TOC6">
    <w:name w:val="toc 6"/>
    <w:basedOn w:val="a"/>
    <w:next w:val="a"/>
    <w:uiPriority w:val="39"/>
    <w:unhideWhenUsed/>
    <w:qFormat/>
    <w:pPr>
      <w:ind w:leftChars="1000" w:left="2100" w:firstLineChars="0" w:firstLine="0"/>
      <w:jc w:val="both"/>
    </w:pPr>
    <w:rPr>
      <w:rFonts w:asciiTheme="minorHAnsi" w:eastAsiaTheme="minorEastAsia" w:hAnsiTheme="minorHAnsi" w:cstheme="minorBidi"/>
      <w:sz w:val="21"/>
      <w:szCs w:val="22"/>
    </w:rPr>
  </w:style>
  <w:style w:type="paragraph" w:styleId="TOC2">
    <w:name w:val="toc 2"/>
    <w:basedOn w:val="a"/>
    <w:next w:val="a"/>
    <w:uiPriority w:val="39"/>
    <w:unhideWhenUsed/>
    <w:pPr>
      <w:ind w:leftChars="200" w:left="420" w:firstLineChars="0" w:firstLine="0"/>
      <w:jc w:val="both"/>
    </w:pPr>
    <w:rPr>
      <w:rFonts w:asciiTheme="minorHAnsi" w:eastAsiaTheme="minorEastAsia" w:hAnsiTheme="minorHAnsi" w:cstheme="minorBidi"/>
      <w:sz w:val="21"/>
      <w:szCs w:val="22"/>
    </w:rPr>
  </w:style>
  <w:style w:type="paragraph" w:styleId="TOC9">
    <w:name w:val="toc 9"/>
    <w:basedOn w:val="a"/>
    <w:next w:val="a"/>
    <w:uiPriority w:val="39"/>
    <w:unhideWhenUsed/>
    <w:pPr>
      <w:ind w:leftChars="1600" w:left="3360" w:firstLineChars="0" w:firstLine="0"/>
      <w:jc w:val="both"/>
    </w:pPr>
    <w:rPr>
      <w:rFonts w:asciiTheme="minorHAnsi" w:eastAsiaTheme="minorEastAsia" w:hAnsiTheme="minorHAnsi" w:cstheme="minorBidi"/>
      <w:sz w:val="21"/>
      <w:szCs w:val="22"/>
    </w:rPr>
  </w:style>
  <w:style w:type="paragraph" w:styleId="ac">
    <w:name w:val="Normal (Web)"/>
    <w:basedOn w:val="a"/>
    <w:uiPriority w:val="99"/>
    <w:unhideWhenUsed/>
    <w:qFormat/>
    <w:pPr>
      <w:widowControl/>
      <w:spacing w:before="100" w:beforeAutospacing="1" w:after="100" w:afterAutospacing="1"/>
    </w:pPr>
    <w:rPr>
      <w:rFonts w:cs="宋体"/>
      <w:kern w:val="0"/>
    </w:rPr>
  </w:style>
  <w:style w:type="paragraph" w:styleId="ad">
    <w:name w:val="Title"/>
    <w:basedOn w:val="a"/>
    <w:next w:val="a"/>
    <w:link w:val="ae"/>
    <w:qFormat/>
    <w:pPr>
      <w:spacing w:before="240" w:after="60"/>
      <w:jc w:val="center"/>
      <w:outlineLvl w:val="0"/>
    </w:pPr>
    <w:rPr>
      <w:rFonts w:asciiTheme="majorHAnsi" w:eastAsiaTheme="majorEastAsia" w:hAnsiTheme="majorHAnsi" w:cstheme="majorBidi"/>
      <w:b/>
      <w:bCs/>
      <w:sz w:val="32"/>
      <w:szCs w:val="32"/>
    </w:rPr>
  </w:style>
  <w:style w:type="table" w:styleId="a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uiPriority w:val="22"/>
    <w:qFormat/>
    <w:rPr>
      <w:b/>
      <w:bCs/>
    </w:rPr>
  </w:style>
  <w:style w:type="character" w:styleId="af1">
    <w:name w:val="page number"/>
    <w:basedOn w:val="a1"/>
    <w:qFormat/>
  </w:style>
  <w:style w:type="character" w:styleId="af2">
    <w:name w:val="FollowedHyperlink"/>
    <w:basedOn w:val="a1"/>
    <w:rPr>
      <w:color w:val="800080" w:themeColor="followedHyperlink"/>
      <w:u w:val="single"/>
    </w:rPr>
  </w:style>
  <w:style w:type="character" w:styleId="af3">
    <w:name w:val="Emphasis"/>
    <w:basedOn w:val="a1"/>
    <w:qFormat/>
    <w:rPr>
      <w:i/>
    </w:rPr>
  </w:style>
  <w:style w:type="character" w:styleId="af4">
    <w:name w:val="Hyperlink"/>
    <w:basedOn w:val="a1"/>
    <w:uiPriority w:val="99"/>
    <w:qFormat/>
    <w:rPr>
      <w:color w:val="0000FF"/>
      <w:u w:val="single"/>
    </w:rPr>
  </w:style>
  <w:style w:type="paragraph" w:customStyle="1" w:styleId="af5">
    <w:name w:val="标题三"/>
    <w:basedOn w:val="3"/>
    <w:qFormat/>
    <w:pPr>
      <w:spacing w:before="0" w:after="0" w:line="360" w:lineRule="auto"/>
      <w:ind w:firstLine="200"/>
    </w:pPr>
    <w:rPr>
      <w:sz w:val="28"/>
      <w:szCs w:val="24"/>
    </w:rPr>
  </w:style>
  <w:style w:type="paragraph" w:styleId="af6">
    <w:name w:val="List Paragraph"/>
    <w:basedOn w:val="a"/>
    <w:qFormat/>
    <w:pPr>
      <w:widowControl/>
      <w:adjustRightInd w:val="0"/>
      <w:snapToGrid w:val="0"/>
      <w:spacing w:after="200"/>
      <w:ind w:firstLine="420"/>
    </w:pPr>
    <w:rPr>
      <w:rFonts w:ascii="Tahoma" w:eastAsia="微软雅黑" w:hAnsi="Tahoma"/>
      <w:kern w:val="0"/>
      <w:sz w:val="22"/>
      <w:szCs w:val="20"/>
    </w:rPr>
  </w:style>
  <w:style w:type="paragraph" w:customStyle="1" w:styleId="200">
    <w:name w:val="样式 宋体 行距: 固定值 20 磅"/>
    <w:basedOn w:val="a"/>
    <w:qFormat/>
    <w:pPr>
      <w:spacing w:line="360" w:lineRule="auto"/>
      <w:ind w:firstLine="200"/>
    </w:pPr>
    <w:rPr>
      <w:rFonts w:cs="宋体"/>
      <w:szCs w:val="20"/>
    </w:rPr>
  </w:style>
  <w:style w:type="paragraph" w:customStyle="1" w:styleId="CharCharCharChar">
    <w:name w:val="Char Char Char Char"/>
    <w:basedOn w:val="a"/>
    <w:qFormat/>
  </w:style>
  <w:style w:type="character" w:customStyle="1" w:styleId="a6">
    <w:name w:val="正文文本 字符"/>
    <w:basedOn w:val="a1"/>
    <w:link w:val="a5"/>
    <w:qFormat/>
    <w:rPr>
      <w:kern w:val="2"/>
      <w:sz w:val="21"/>
      <w:szCs w:val="24"/>
    </w:rPr>
  </w:style>
  <w:style w:type="paragraph" w:customStyle="1" w:styleId="TableParagraph">
    <w:name w:val="Table Paragraph"/>
    <w:basedOn w:val="a"/>
    <w:uiPriority w:val="1"/>
    <w:unhideWhenUsed/>
    <w:qFormat/>
    <w:pPr>
      <w:autoSpaceDE w:val="0"/>
      <w:autoSpaceDN w:val="0"/>
      <w:adjustRightInd w:val="0"/>
    </w:pPr>
    <w:rPr>
      <w:rFonts w:hint="eastAsia"/>
      <w:kern w:val="0"/>
      <w:szCs w:val="20"/>
    </w:rPr>
  </w:style>
  <w:style w:type="character" w:customStyle="1" w:styleId="font41">
    <w:name w:val="font41"/>
    <w:basedOn w:val="a1"/>
    <w:qFormat/>
    <w:rPr>
      <w:rFonts w:ascii="宋体" w:eastAsia="宋体" w:hAnsi="宋体" w:hint="eastAsia"/>
      <w:color w:val="000000"/>
      <w:sz w:val="21"/>
      <w:szCs w:val="21"/>
      <w:u w:val="none"/>
    </w:rPr>
  </w:style>
  <w:style w:type="character" w:customStyle="1" w:styleId="font01">
    <w:name w:val="font01"/>
    <w:basedOn w:val="a1"/>
    <w:qFormat/>
    <w:rPr>
      <w:rFonts w:ascii="宋体" w:eastAsia="宋体" w:hAnsi="宋体" w:hint="eastAsia"/>
      <w:color w:val="000000"/>
      <w:sz w:val="14"/>
      <w:szCs w:val="14"/>
      <w:u w:val="none"/>
    </w:rPr>
  </w:style>
  <w:style w:type="character" w:customStyle="1" w:styleId="font51">
    <w:name w:val="font51"/>
    <w:basedOn w:val="a1"/>
    <w:qFormat/>
    <w:rPr>
      <w:rFonts w:ascii="宋体" w:eastAsia="宋体" w:hAnsi="宋体" w:hint="eastAsia"/>
      <w:color w:val="000000"/>
      <w:sz w:val="21"/>
      <w:szCs w:val="21"/>
      <w:u w:val="none"/>
    </w:rPr>
  </w:style>
  <w:style w:type="character" w:customStyle="1" w:styleId="10">
    <w:name w:val="未处理的提及1"/>
    <w:basedOn w:val="a1"/>
    <w:uiPriority w:val="99"/>
    <w:semiHidden/>
    <w:unhideWhenUsed/>
    <w:qFormat/>
    <w:rPr>
      <w:color w:val="605E5C"/>
      <w:shd w:val="clear" w:color="auto" w:fill="E1DFDD"/>
    </w:rPr>
  </w:style>
  <w:style w:type="paragraph" w:customStyle="1" w:styleId="gs2">
    <w:name w:val="gs2"/>
    <w:basedOn w:val="a"/>
    <w:qFormat/>
    <w:pPr>
      <w:widowControl/>
      <w:spacing w:before="100" w:beforeAutospacing="1" w:after="100" w:afterAutospacing="1" w:line="454" w:lineRule="atLeast"/>
    </w:pPr>
    <w:rPr>
      <w:rFonts w:cs="宋体"/>
      <w:kern w:val="0"/>
      <w:szCs w:val="21"/>
    </w:rPr>
  </w:style>
  <w:style w:type="character" w:customStyle="1" w:styleId="22">
    <w:name w:val="未处理的提及2"/>
    <w:basedOn w:val="a1"/>
    <w:uiPriority w:val="99"/>
    <w:semiHidden/>
    <w:unhideWhenUsed/>
    <w:qFormat/>
    <w:rPr>
      <w:rFonts w:ascii="Times New Roman" w:eastAsia="宋体" w:hAnsi="Times New Roman" w:cs="Times New Roman"/>
      <w:color w:val="605E5C"/>
      <w:shd w:val="clear" w:color="auto" w:fill="E1DFDD"/>
    </w:rPr>
  </w:style>
  <w:style w:type="character" w:customStyle="1" w:styleId="font21">
    <w:name w:val="font21"/>
    <w:basedOn w:val="a1"/>
    <w:qFormat/>
    <w:rPr>
      <w:rFonts w:ascii="宋体" w:eastAsia="宋体" w:hAnsi="宋体" w:cs="Times New Roman" w:hint="eastAsia"/>
      <w:b/>
      <w:bCs/>
      <w:color w:val="000000"/>
      <w:sz w:val="21"/>
      <w:szCs w:val="21"/>
      <w:u w:val="none"/>
    </w:rPr>
  </w:style>
  <w:style w:type="character" w:customStyle="1" w:styleId="font11">
    <w:name w:val="font11"/>
    <w:basedOn w:val="a1"/>
    <w:qFormat/>
    <w:rPr>
      <w:rFonts w:ascii="宋体" w:eastAsia="宋体" w:hAnsi="宋体" w:cs="宋体" w:hint="eastAsia"/>
      <w:b/>
      <w:color w:val="000000"/>
      <w:sz w:val="21"/>
      <w:szCs w:val="21"/>
      <w:u w:val="none"/>
    </w:rPr>
  </w:style>
  <w:style w:type="paragraph" w:customStyle="1" w:styleId="s16">
    <w:name w:val="s16"/>
    <w:basedOn w:val="a"/>
    <w:qFormat/>
    <w:pPr>
      <w:widowControl/>
      <w:spacing w:before="100" w:beforeAutospacing="1" w:after="100" w:afterAutospacing="1"/>
    </w:pPr>
    <w:rPr>
      <w:rFonts w:cs="宋体"/>
      <w:kern w:val="0"/>
    </w:rPr>
  </w:style>
  <w:style w:type="character" w:customStyle="1" w:styleId="20">
    <w:name w:val="标题 2 字符"/>
    <w:basedOn w:val="a1"/>
    <w:link w:val="2"/>
    <w:qFormat/>
    <w:rPr>
      <w:rFonts w:ascii="宋体" w:eastAsia="宋体" w:hAnsi="宋体" w:cs="宋体"/>
      <w:b/>
      <w:bCs/>
      <w:kern w:val="0"/>
      <w:sz w:val="36"/>
      <w:szCs w:val="36"/>
    </w:rPr>
  </w:style>
  <w:style w:type="character" w:customStyle="1" w:styleId="NormalCharacter">
    <w:name w:val="NormalCharacter"/>
    <w:semiHidden/>
    <w:qFormat/>
    <w:rPr>
      <w:rFonts w:ascii="Times New Roman" w:eastAsia="宋体" w:hAnsi="Times New Roman" w:cs="Times New Roman"/>
    </w:rPr>
  </w:style>
  <w:style w:type="paragraph" w:customStyle="1" w:styleId="PlainText">
    <w:name w:val="PlainText"/>
    <w:basedOn w:val="a"/>
    <w:qFormat/>
    <w:rPr>
      <w:rFonts w:hAnsi="Courier New"/>
      <w:szCs w:val="20"/>
    </w:rPr>
  </w:style>
  <w:style w:type="character" w:customStyle="1" w:styleId="1Char">
    <w:name w:val="@标题1级 Char"/>
    <w:link w:val="11"/>
    <w:uiPriority w:val="99"/>
    <w:qFormat/>
    <w:locked/>
    <w:rPr>
      <w:rFonts w:ascii="黑体" w:eastAsia="黑体" w:hAnsi="黑体" w:cs="Times New Roman"/>
      <w:kern w:val="0"/>
      <w:sz w:val="36"/>
      <w:szCs w:val="20"/>
    </w:rPr>
  </w:style>
  <w:style w:type="paragraph" w:customStyle="1" w:styleId="11">
    <w:name w:val="@标题1级"/>
    <w:basedOn w:val="ad"/>
    <w:link w:val="1Char"/>
    <w:uiPriority w:val="99"/>
    <w:qFormat/>
    <w:rPr>
      <w:rFonts w:ascii="黑体" w:eastAsia="黑体" w:hAnsi="黑体" w:cs="Times New Roman"/>
      <w:bCs w:val="0"/>
      <w:kern w:val="0"/>
      <w:sz w:val="36"/>
      <w:szCs w:val="20"/>
    </w:rPr>
  </w:style>
  <w:style w:type="character" w:customStyle="1" w:styleId="ae">
    <w:name w:val="标题 字符"/>
    <w:basedOn w:val="a1"/>
    <w:link w:val="ad"/>
    <w:qFormat/>
    <w:rPr>
      <w:rFonts w:asciiTheme="majorHAnsi" w:eastAsiaTheme="majorEastAsia" w:hAnsiTheme="majorHAnsi" w:cstheme="majorBidi"/>
      <w:b/>
      <w:bCs/>
      <w:sz w:val="32"/>
      <w:szCs w:val="32"/>
    </w:rPr>
  </w:style>
  <w:style w:type="character" w:customStyle="1" w:styleId="font61">
    <w:name w:val="font61"/>
    <w:basedOn w:val="a1"/>
    <w:qFormat/>
    <w:rPr>
      <w:rFonts w:ascii="Times New Roman" w:eastAsia="宋体" w:hAnsi="Times New Roman" w:cs="Times New Roman" w:hint="default"/>
      <w:color w:val="000000"/>
      <w:sz w:val="21"/>
      <w:szCs w:val="21"/>
      <w:u w:val="none"/>
    </w:rPr>
  </w:style>
  <w:style w:type="character" w:customStyle="1" w:styleId="font71">
    <w:name w:val="font71"/>
    <w:basedOn w:val="a1"/>
    <w:qFormat/>
    <w:rPr>
      <w:rFonts w:ascii="Times New Roman" w:eastAsia="宋体" w:hAnsi="Times New Roman" w:cs="Times New Roman" w:hint="default"/>
      <w:b/>
      <w:color w:val="000000"/>
      <w:sz w:val="21"/>
      <w:szCs w:val="21"/>
      <w:u w:val="none"/>
    </w:rPr>
  </w:style>
  <w:style w:type="character" w:customStyle="1" w:styleId="font31">
    <w:name w:val="font31"/>
    <w:basedOn w:val="a1"/>
    <w:qFormat/>
    <w:rPr>
      <w:rFonts w:ascii="PingFang-SC-Regular" w:eastAsia="PingFang-SC-Regular" w:hAnsi="PingFang-SC-Regular" w:cs="PingFang-SC-Regular"/>
      <w:color w:val="05073B"/>
      <w:sz w:val="23"/>
      <w:szCs w:val="23"/>
      <w:u w:val="none"/>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30">
    <w:name w:val="未处理的提及3"/>
    <w:basedOn w:val="a1"/>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Next/>
      <w:keepLines/>
      <w:spacing w:before="240" w:beforeAutospacing="0" w:after="0" w:afterAutospacing="0" w:line="259" w:lineRule="auto"/>
      <w:ind w:firstLineChars="0" w:firstLine="0"/>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4">
    <w:name w:val="未处理的提及4"/>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icourse163.org/course/HAUST-1206689838?from=searchPage&amp;outVendor=zw_mooc_pcssjg_"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1231</Words>
  <Characters>7018</Characters>
  <Application>Microsoft Office Word</Application>
  <DocSecurity>0</DocSecurity>
  <Lines>58</Lines>
  <Paragraphs>16</Paragraphs>
  <ScaleCrop>false</ScaleCrop>
  <Company>CHINA</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时尚买手与营销课程标准</dc:title>
  <dc:creator>吴增抱</dc:creator>
  <cp:lastModifiedBy>365VIP</cp:lastModifiedBy>
  <cp:revision>49</cp:revision>
  <dcterms:created xsi:type="dcterms:W3CDTF">2023-07-21T06:06:00Z</dcterms:created>
  <dcterms:modified xsi:type="dcterms:W3CDTF">2023-11-15T03:21:00Z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869E60CCBB4F43AAB9D1D21FAF695305_13</vt:lpwstr>
  </property>
</Properties>
</file>