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动画概论</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动画概论</w:t>
      </w:r>
    </w:p>
    <w:p>
      <w:pPr>
        <w:ind w:firstLine="454"/>
      </w:pPr>
      <w:r>
        <w:rPr>
          <w:rFonts w:hint="eastAsia"/>
        </w:rPr>
        <w:t>课程编码：550116032</w:t>
      </w:r>
    </w:p>
    <w:p>
      <w:pPr>
        <w:ind w:firstLine="454"/>
      </w:pPr>
      <w:r>
        <w:rPr>
          <w:rFonts w:hint="eastAsia"/>
        </w:rPr>
        <w:t>适用专业：</w:t>
      </w:r>
      <w:r>
        <w:rPr>
          <w:rFonts w:hint="eastAsia"/>
          <w:lang w:val="en-US" w:eastAsia="zh-CN"/>
        </w:rPr>
        <w:t>动漫</w:t>
      </w:r>
      <w:r>
        <w:rPr>
          <w:rFonts w:hint="eastAsia"/>
        </w:rPr>
        <w:t>设计专业</w:t>
      </w:r>
    </w:p>
    <w:p>
      <w:pPr>
        <w:ind w:firstLine="454"/>
      </w:pPr>
      <w:r>
        <w:rPr>
          <w:rFonts w:hint="eastAsia"/>
        </w:rPr>
        <w:t>课程学时：36学时</w:t>
      </w:r>
    </w:p>
    <w:p>
      <w:pPr>
        <w:ind w:firstLine="454"/>
      </w:pPr>
      <w:r>
        <w:rPr>
          <w:rFonts w:hint="eastAsia"/>
        </w:rPr>
        <w:t>课程学分：2学分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default" w:eastAsia="宋体"/>
          <w:lang w:val="en-US" w:eastAsia="zh-CN"/>
        </w:rPr>
      </w:pPr>
      <w:r>
        <w:rPr>
          <w:rFonts w:hint="eastAsia"/>
        </w:rPr>
        <w:t>本课程是</w:t>
      </w:r>
      <w:r>
        <w:rPr>
          <w:rFonts w:hint="eastAsia"/>
          <w:lang w:val="en-US" w:eastAsia="zh-CN"/>
        </w:rPr>
        <w:t>动漫</w:t>
      </w:r>
      <w:r>
        <w:rPr>
          <w:rFonts w:hint="eastAsia"/>
        </w:rPr>
        <w:t>设计专业必修的一门专业基础理论课程。目的是提供动画学习的完备理论知识和必备的艺术修养，本门课程是介绍动画的本质与特征，从动画的发展历程开始，到介绍各国动画片的概述，动画片的生产工艺流程，直至动画片的创作原理和剧本写作，理论基础扎实，是理论和实践能力相结合的基础性课程，为进入专业课学习奠定基础，为未来进入动画行业指明方向。</w:t>
      </w:r>
      <w:r>
        <w:rPr>
          <w:rFonts w:hint="eastAsia"/>
          <w:lang w:val="en-US" w:eastAsia="zh-CN"/>
        </w:rPr>
        <w:t>本课程后续课程有：《动画试听语言》、《动画剧本》、《动画运动规律》等。</w:t>
      </w:r>
    </w:p>
    <w:p>
      <w:pPr>
        <w:ind w:firstLine="454"/>
      </w:pPr>
      <w:r>
        <w:rPr>
          <w:rFonts w:hint="eastAsia"/>
        </w:rPr>
        <w:t>（二）课程任务</w:t>
      </w:r>
    </w:p>
    <w:p>
      <w:pPr>
        <w:ind w:firstLine="456" w:firstLineChars="200"/>
        <w:rPr>
          <w:rFonts w:hint="eastAsia"/>
        </w:rPr>
      </w:pPr>
      <w:bookmarkStart w:id="3" w:name="_Toc144476170"/>
      <w:r>
        <w:rPr>
          <w:rFonts w:hint="eastAsia"/>
        </w:rPr>
        <w:t>通过课程学习，帮助学生</w:t>
      </w:r>
      <w:r>
        <w:rPr>
          <w:rFonts w:hint="eastAsia"/>
          <w:lang w:val="en-US" w:eastAsia="zh-CN"/>
        </w:rPr>
        <w:t>掌握</w:t>
      </w:r>
      <w:r>
        <w:rPr>
          <w:rFonts w:hint="eastAsia"/>
        </w:rPr>
        <w:t>动画相关基本理论的学习，拓宽思路，激发学生的创作欲望和潜能，通过理论指导实践，正确掌握思维方法和动画技巧，最终创作出有生命活力和赋予艺术感染力的动画形象。通过了解动画的历史，分类及艺术特征，制作流程和创作原理等方面的知识</w:t>
      </w:r>
      <w:r>
        <w:rPr>
          <w:rFonts w:hint="eastAsia"/>
          <w:lang w:eastAsia="zh-CN"/>
        </w:rPr>
        <w:t>，</w:t>
      </w:r>
      <w:r>
        <w:rPr>
          <w:rFonts w:hint="eastAsia"/>
        </w:rPr>
        <w:t>让学生对动画从感性进入到理性认识，从而在全面了解动画的基础上，为积极自主地学习后续各门动画专业课程打下基础</w:t>
      </w:r>
      <w:r>
        <w:rPr>
          <w:rFonts w:hint="eastAsia"/>
          <w:lang w:eastAsia="zh-CN"/>
        </w:rPr>
        <w:t>，</w:t>
      </w:r>
      <w:r>
        <w:rPr>
          <w:rFonts w:hint="eastAsia"/>
        </w:rPr>
        <w:t>让学生产生浓厚的兴趣，明确目标，掌握动画制作的基本技能，全力投入动画创作，从普通的动画爱好者过渡到专业动画人。</w:t>
      </w:r>
    </w:p>
    <w:p>
      <w:pPr>
        <w:ind w:firstLine="456" w:firstLineChars="200"/>
      </w:pPr>
      <w:r>
        <w:rPr>
          <w:rFonts w:hint="eastAsia"/>
        </w:rPr>
        <w:t>三、课程设计</w:t>
      </w:r>
      <w:bookmarkEnd w:id="3"/>
    </w:p>
    <w:p>
      <w:pPr>
        <w:ind w:firstLine="454"/>
      </w:pPr>
      <w:r>
        <w:rPr>
          <w:rFonts w:hint="eastAsia"/>
        </w:rPr>
        <w:t>（一）设计理念</w:t>
      </w:r>
    </w:p>
    <w:p>
      <w:pPr>
        <w:ind w:firstLine="454"/>
      </w:pPr>
      <w:r>
        <w:rPr>
          <w:rFonts w:hint="eastAsi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动漫设计能力，并贯彻以下教育教学理念：</w:t>
      </w:r>
    </w:p>
    <w:p>
      <w:pPr>
        <w:ind w:firstLine="454"/>
        <w:rPr>
          <w:rFonts w:hint="eastAsia"/>
        </w:rPr>
      </w:pPr>
      <w:r>
        <w:rPr>
          <w:rFonts w:hint="eastAsia"/>
        </w:rPr>
        <w:t>1.终身学习的教育观：课程设计锚定学生终身发展需要“学会视觉表达”、“学会构思创意”、“学会动画技术”、“学会艺术创作”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动画制作公司、动漫工作室或设计企业合作，共同组织课程内容的重构。借助学校和合作机构的资源，建立校外实习基地，共同制定学生的学习成效考核评价办法，形成双师型课程教学团队，实现课程与行业需求的高度契合；</w:t>
      </w:r>
    </w:p>
    <w:p>
      <w:pPr>
        <w:ind w:firstLine="454"/>
        <w:rPr>
          <w:rFonts w:hint="eastAsia"/>
        </w:rPr>
      </w:pPr>
      <w:r>
        <w:rPr>
          <w:rFonts w:hint="eastAsia"/>
        </w:rPr>
        <w:t>2.典型任务确定课程方案：通过分析动漫设计岗位的典型工作任务，构建充分体现工作过程及相关技能的课程方案。根据典型动漫设计任务的特点，选择适合的课程内容，并按照认知难易程度递进的方式进行教学安排；</w:t>
      </w:r>
    </w:p>
    <w:p>
      <w:pPr>
        <w:ind w:firstLine="454"/>
        <w:rPr>
          <w:rFonts w:hint="eastAsia"/>
        </w:rPr>
      </w:pPr>
      <w:r>
        <w:rPr>
          <w:rFonts w:hint="eastAsia"/>
        </w:rPr>
        <w:t>3.理实交替实施课程教学：将理论知识与实践操作有机结合，实施理实交替的学习课堂。以动漫设计师的工作实践为出发点，在教室和实训室的学习环境中进行理论教学和实际操作，使学生在模拟真实工作场景下进行学习，培养丰富的实践经验和理论知识；</w:t>
      </w:r>
    </w:p>
    <w:p>
      <w:pPr>
        <w:ind w:firstLine="454"/>
        <w:rPr>
          <w:rFonts w:hint="eastAsia"/>
        </w:rPr>
      </w:pPr>
      <w:r>
        <w:rPr>
          <w:rFonts w:hint="eastAsia"/>
        </w:rPr>
        <w:t>4.课程目标注重工作任务：将课程学习任务与动漫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ind w:firstLine="454"/>
      </w:pPr>
      <w:r>
        <w:rPr>
          <w:rFonts w:hint="eastAsi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pPr>
      <w:bookmarkStart w:id="4" w:name="_Toc144476171"/>
      <w:r>
        <w:rPr>
          <w:rFonts w:hint="eastAsia"/>
        </w:rPr>
        <w:t>四、课程目标</w:t>
      </w:r>
      <w:bookmarkEnd w:id="4"/>
    </w:p>
    <w:p>
      <w:pPr>
        <w:ind w:firstLine="454"/>
      </w:pPr>
      <w:r>
        <w:rPr>
          <w:rFonts w:hint="eastAsia"/>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pPr>
      <w:r>
        <w:rPr>
          <w:rFonts w:hint="eastAsia"/>
        </w:rPr>
        <w:t>通过本课程的学习，使学生系统地了解</w:t>
      </w:r>
      <w:r>
        <w:rPr>
          <w:rFonts w:hint="eastAsia" w:ascii="宋体" w:hAnsi="宋体" w:cs="宋体"/>
          <w:b w:val="0"/>
          <w:bCs w:val="0"/>
          <w:color w:val="000000"/>
          <w:kern w:val="36"/>
          <w:szCs w:val="21"/>
        </w:rPr>
        <w:t>传统与现代动画片在各个创作</w:t>
      </w:r>
      <w:r>
        <w:rPr>
          <w:rFonts w:hint="eastAsia" w:ascii="宋体" w:hAnsi="宋体" w:cs="宋体"/>
          <w:b w:val="0"/>
          <w:bCs w:val="0"/>
          <w:color w:val="000000"/>
          <w:kern w:val="36"/>
          <w:szCs w:val="21"/>
          <w:lang w:eastAsia="zh-CN"/>
        </w:rPr>
        <w:t>、</w:t>
      </w:r>
      <w:r>
        <w:rPr>
          <w:rFonts w:hint="eastAsia" w:ascii="宋体" w:hAnsi="宋体" w:cs="宋体"/>
          <w:b w:val="0"/>
          <w:bCs w:val="0"/>
          <w:color w:val="000000"/>
          <w:kern w:val="36"/>
          <w:szCs w:val="21"/>
        </w:rPr>
        <w:t>制作环节上的变化、发展和需要注意的问题，为动画学生提供一个标杆。学生可以从艺术理念、创作方法、新技术的运用，直至动画片的具体制作与完成，从而掌握动画专业学科必须的基础知识</w:t>
      </w:r>
      <w:r>
        <w:rPr>
          <w:rFonts w:hint="eastAsia"/>
        </w:rPr>
        <w:t>。</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val="en-US" w:eastAsia="zh-CN"/>
        </w:rPr>
        <w:t>动漫设计</w:t>
      </w:r>
      <w:r>
        <w:rPr>
          <w:rFonts w:hint="eastAsia"/>
        </w:rPr>
        <w:t>技能、爱设计岗位的职业理念和服务“</w:t>
      </w:r>
      <w:r>
        <w:rPr>
          <w:rFonts w:hint="eastAsia"/>
          <w:lang w:val="en-US" w:eastAsia="zh-CN"/>
        </w:rPr>
        <w:t>动漫</w:t>
      </w:r>
      <w:r>
        <w:rPr>
          <w:rFonts w:hint="eastAsia"/>
        </w:rPr>
        <w:t>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val="0"/>
          <w:color w:val="000000"/>
          <w:kern w:val="36"/>
          <w:szCs w:val="21"/>
          <w:lang w:eastAsia="zh-CN"/>
        </w:rPr>
      </w:pPr>
      <w:r>
        <w:rPr>
          <w:rFonts w:hint="eastAsia"/>
        </w:rPr>
        <w:t>（1）</w:t>
      </w:r>
      <w:r>
        <w:rPr>
          <w:rFonts w:hint="eastAsia" w:ascii="宋体" w:hAnsi="宋体" w:cs="宋体"/>
          <w:b w:val="0"/>
          <w:bCs w:val="0"/>
          <w:color w:val="000000"/>
          <w:kern w:val="36"/>
          <w:szCs w:val="21"/>
        </w:rPr>
        <w:t>建立完整、科学的动画理论系统</w:t>
      </w:r>
      <w:r>
        <w:rPr>
          <w:rFonts w:hint="eastAsia" w:ascii="宋体" w:hAnsi="宋体" w:cs="宋体"/>
          <w:b w:val="0"/>
          <w:bCs w:val="0"/>
          <w:color w:val="000000"/>
          <w:kern w:val="36"/>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val="0"/>
          <w:color w:val="000000"/>
          <w:kern w:val="36"/>
          <w:szCs w:val="21"/>
          <w:lang w:eastAsia="zh-CN"/>
        </w:rPr>
      </w:pPr>
      <w:r>
        <w:rPr>
          <w:rFonts w:hint="eastAsia"/>
        </w:rPr>
        <w:t>（</w:t>
      </w:r>
      <w:r>
        <w:rPr>
          <w:rFonts w:hint="eastAsia"/>
          <w:lang w:val="en-US" w:eastAsia="zh-CN"/>
        </w:rPr>
        <w:t>2</w:t>
      </w:r>
      <w:r>
        <w:rPr>
          <w:rFonts w:hint="eastAsia"/>
        </w:rPr>
        <w:t>）</w:t>
      </w:r>
      <w:r>
        <w:rPr>
          <w:rFonts w:hint="eastAsia"/>
          <w:lang w:val="en-US" w:eastAsia="zh-CN"/>
        </w:rPr>
        <w:t>了解</w:t>
      </w:r>
      <w:r>
        <w:rPr>
          <w:rFonts w:hint="eastAsia" w:ascii="宋体" w:hAnsi="宋体" w:cs="宋体"/>
          <w:b w:val="0"/>
          <w:bCs w:val="0"/>
          <w:color w:val="000000"/>
          <w:kern w:val="36"/>
          <w:szCs w:val="21"/>
        </w:rPr>
        <w:t>制作动画的方式</w:t>
      </w:r>
      <w:r>
        <w:rPr>
          <w:rFonts w:hint="eastAsia" w:ascii="宋体" w:hAnsi="宋体" w:cs="宋体"/>
          <w:b w:val="0"/>
          <w:bCs w:val="0"/>
          <w:color w:val="000000"/>
          <w:kern w:val="36"/>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pPr>
      <w:r>
        <w:rPr>
          <w:rFonts w:hint="eastAsia"/>
        </w:rPr>
        <w:t>（</w:t>
      </w:r>
      <w:r>
        <w:rPr>
          <w:rFonts w:hint="eastAsia"/>
          <w:lang w:val="en-US" w:eastAsia="zh-CN"/>
        </w:rPr>
        <w:t>3</w:t>
      </w:r>
      <w:r>
        <w:rPr>
          <w:rFonts w:hint="eastAsia"/>
        </w:rPr>
        <w:t>）</w:t>
      </w:r>
      <w:r>
        <w:rPr>
          <w:rFonts w:hint="eastAsia"/>
          <w:lang w:val="en-US" w:eastAsia="zh-CN"/>
        </w:rPr>
        <w:t>将</w:t>
      </w:r>
      <w:r>
        <w:rPr>
          <w:rFonts w:hint="eastAsia" w:ascii="宋体" w:hAnsi="宋体" w:cs="宋体"/>
          <w:b w:val="0"/>
          <w:bCs w:val="0"/>
          <w:color w:val="000000"/>
          <w:kern w:val="36"/>
          <w:szCs w:val="21"/>
        </w:rPr>
        <w:t>动画思维运用到设计实践和艺术创作中</w:t>
      </w:r>
      <w:r>
        <w:rPr>
          <w:rFonts w:hint="eastAsia" w:ascii="宋体" w:hAnsi="宋体" w:cs="宋体"/>
          <w:b w:val="0"/>
          <w:bCs w:val="0"/>
          <w:color w:val="000000"/>
          <w:kern w:val="36"/>
          <w:szCs w:val="21"/>
          <w:lang w:eastAsia="zh-CN"/>
        </w:rPr>
        <w:t>。</w:t>
      </w:r>
    </w:p>
    <w:p>
      <w:pPr>
        <w:ind w:firstLine="454"/>
      </w:pPr>
      <w:r>
        <w:rPr>
          <w:rFonts w:hint="eastAsia"/>
        </w:rPr>
        <w:t>3.能力目标：通过课程学习，使学生逐渐具备以下能力或技能：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（1）</w:t>
      </w:r>
      <w:r>
        <w:rPr>
          <w:rFonts w:hint="eastAsia"/>
          <w:lang w:val="en-US" w:eastAsia="zh-CN"/>
        </w:rPr>
        <w:t>掌握</w:t>
      </w:r>
      <w:r>
        <w:rPr>
          <w:rFonts w:hint="eastAsia" w:ascii="宋体" w:hAnsi="宋体" w:cs="宋体"/>
          <w:b w:val="0"/>
          <w:bCs w:val="0"/>
          <w:color w:val="000000"/>
          <w:kern w:val="36"/>
          <w:szCs w:val="21"/>
          <w:lang w:eastAsia="zh-CN"/>
        </w:rPr>
        <w:t>动画的分类、历史、制作方法；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cs="宋体"/>
          <w:b w:val="0"/>
          <w:bCs w:val="0"/>
          <w:color w:val="000000"/>
          <w:kern w:val="36"/>
          <w:szCs w:val="21"/>
          <w:lang w:eastAsia="zh-CN"/>
        </w:rPr>
      </w:pPr>
      <w:r>
        <w:rPr>
          <w:rFonts w:hint="eastAsia"/>
        </w:rPr>
        <w:t>（</w:t>
      </w:r>
      <w:r>
        <w:rPr>
          <w:rFonts w:hint="eastAsia"/>
          <w:lang w:val="en-US" w:eastAsia="zh-CN"/>
        </w:rPr>
        <w:t>2</w:t>
      </w:r>
      <w:r>
        <w:rPr>
          <w:rFonts w:hint="eastAsia"/>
        </w:rPr>
        <w:t>）</w:t>
      </w:r>
      <w:r>
        <w:rPr>
          <w:rFonts w:hint="eastAsia" w:ascii="宋体" w:hAnsi="宋体" w:cs="宋体"/>
          <w:b w:val="0"/>
          <w:bCs w:val="0"/>
          <w:color w:val="000000"/>
          <w:kern w:val="36"/>
          <w:szCs w:val="21"/>
          <w:lang w:eastAsia="zh-CN"/>
        </w:rPr>
        <w:t>能够设计动画和多媒体的短片或片段；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pPr>
      <w:r>
        <w:rPr>
          <w:rFonts w:hint="eastAsia"/>
        </w:rPr>
        <w:t>（</w:t>
      </w:r>
      <w:r>
        <w:rPr>
          <w:rFonts w:hint="eastAsia"/>
          <w:lang w:val="en-US" w:eastAsia="zh-CN"/>
        </w:rPr>
        <w:t>3</w:t>
      </w:r>
      <w:r>
        <w:rPr>
          <w:rFonts w:hint="eastAsia"/>
        </w:rPr>
        <w:t>）</w:t>
      </w:r>
      <w:r>
        <w:rPr>
          <w:rFonts w:hint="eastAsia" w:ascii="宋体" w:hAnsi="宋体" w:cs="宋体"/>
          <w:b w:val="0"/>
          <w:bCs w:val="0"/>
          <w:color w:val="000000"/>
          <w:kern w:val="36"/>
          <w:szCs w:val="21"/>
          <w:lang w:eastAsia="zh-CN"/>
        </w:rPr>
        <w:t>能够通过自主学习把理论运用到设计实践和艺术创作中。</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5"/>
        <w:ind w:left="0" w:firstLine="454"/>
      </w:pPr>
      <w:r>
        <w:rPr>
          <w:rFonts w:hint="eastAsia"/>
        </w:rPr>
        <w:t>依据</w:t>
      </w:r>
      <w:r>
        <w:rPr>
          <w:rFonts w:hint="eastAsia"/>
          <w:lang w:val="en-US" w:eastAsia="zh-CN"/>
        </w:rPr>
        <w:t>动漫</w:t>
      </w:r>
      <w:r>
        <w:rPr>
          <w:rFonts w:hint="eastAsia"/>
        </w:rPr>
        <w:t>设计专业培养目标和课程设计理念，教学内容设计贯彻以下教学原则：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历史概貌</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(1)具有较好的分析问题、解决问题的能力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(2)具有制定整体设计任务和目标的能力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(1)熟悉不同国家和地区的动画文化和发展趋势，了解国际动画的发展动态和趋势</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(2)培养学生的动画理论批评鉴赏能力，让他们能够分析和评价不同国家和地区的动画作品，理解动画作品背后的文化内涵和艺术价值</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(3)引导学生了解当代动画的发展趋势，熟悉数字技术对动画制作的影响，培养其适应未来发展的能力和创新精神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(1)了解动画的起源和早期发展，熟悉动画在不同时期、不同地域的发展状况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(2)认识经典作品的价值和意义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(1)掌握动画艺术的历史和发展，了解不同时期、不同地域的动画艺术风格和特点，熟悉动画艺术的演变过程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(2)了解动画艺术的重要事件和人物，包括重要的动画作品、导演、角色等，熟悉动画艺术的流派和分类</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(3)通过</w:t>
            </w:r>
            <w:r>
              <w:rPr>
                <w:rFonts w:hint="eastAsia" w:asciiTheme="minorEastAsia" w:hAnsiTheme="minorEastAsia" w:eastAsiaTheme="minorEastAsia" w:cstheme="minorEastAsia"/>
                <w:sz w:val="21"/>
                <w:szCs w:val="21"/>
                <w:lang w:val="en-US" w:eastAsia="zh-CN"/>
              </w:rPr>
              <w:t>认识</w:t>
            </w:r>
            <w:r>
              <w:rPr>
                <w:rFonts w:hint="eastAsia" w:asciiTheme="minorEastAsia" w:hAnsiTheme="minorEastAsia" w:eastAsiaTheme="minorEastAsia" w:cstheme="minorEastAsia"/>
                <w:sz w:val="21"/>
                <w:szCs w:val="21"/>
              </w:rPr>
              <w:t>经典</w:t>
            </w:r>
            <w:r>
              <w:rPr>
                <w:rFonts w:hint="eastAsia" w:asciiTheme="minorEastAsia" w:hAnsiTheme="minorEastAsia" w:eastAsiaTheme="minorEastAsia" w:cstheme="minorEastAsia"/>
                <w:sz w:val="21"/>
                <w:szCs w:val="21"/>
                <w:lang w:val="en-US" w:eastAsia="zh-CN"/>
              </w:rPr>
              <w:t>作品</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使学生</w:t>
            </w:r>
            <w:r>
              <w:rPr>
                <w:rFonts w:hint="eastAsia" w:asciiTheme="minorEastAsia" w:hAnsiTheme="minorEastAsia" w:eastAsiaTheme="minorEastAsia" w:cstheme="minorEastAsia"/>
                <w:sz w:val="21"/>
                <w:szCs w:val="21"/>
              </w:rPr>
              <w:t>获得智慧、启示、慰藉和乐趣，提高自身的文化素养和人生境界。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85"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艺术特性</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动画作品具有独特的艺术魅力和表现力</w:t>
            </w:r>
          </w:p>
          <w:p>
            <w:pPr>
              <w:pStyle w:val="2"/>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通过各种技术手段和表现手法探索新的艺术形式和风格</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(1)培养学生的创意思维和创新能力，让他们能够独立思考、勇于尝试，不断探索新的艺术形式和表现手法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(2)学生需要具备较高的审美能力和艺术素养，能够欣赏和分析不同类型的动画作品，理解其背后的文化内涵和艺术价值</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动画艺术品格和审美属性，遵循方法论逻辑分析技术机制和语言形</w:t>
            </w:r>
            <w:r>
              <w:rPr>
                <w:rFonts w:hint="eastAsia" w:asciiTheme="minorEastAsia" w:hAnsiTheme="minorEastAsia" w:eastAsiaTheme="minorEastAsia" w:cstheme="minorEastAsia"/>
                <w:sz w:val="21"/>
                <w:szCs w:val="21"/>
                <w:lang w:val="en-US" w:eastAsia="zh-CN"/>
              </w:rPr>
              <w:t>态度</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了解动画之美以及构成这种美的内在机制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原材料或半成品加工成产品的方法与技术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了解动画技术与各种具有文化传播意义的创作活动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(1)能够掌握动画艺术的表现手法和技巧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)掌握动画艺术的表现手法和技巧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587"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本体</w:t>
            </w:r>
            <w:r>
              <w:rPr>
                <w:rFonts w:hint="eastAsia" w:asciiTheme="minorEastAsia" w:hAnsiTheme="minorEastAsia" w:eastAsiaTheme="minorEastAsia" w:cstheme="minorEastAsia"/>
                <w:sz w:val="21"/>
                <w:szCs w:val="21"/>
                <w:lang w:val="en-US" w:eastAsia="zh-CN"/>
              </w:rPr>
              <w:t>语言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(1)</w:t>
            </w:r>
            <w:r>
              <w:rPr>
                <w:rFonts w:hint="eastAsia" w:asciiTheme="minorEastAsia" w:hAnsiTheme="minorEastAsia" w:eastAsiaTheme="minorEastAsia" w:cstheme="minorEastAsia"/>
                <w:i w:val="0"/>
                <w:iCs w:val="0"/>
                <w:caps w:val="0"/>
                <w:color w:val="05073B"/>
                <w:spacing w:val="0"/>
                <w:sz w:val="21"/>
                <w:szCs w:val="21"/>
                <w:shd w:val="clear" w:fill="FDFDFE"/>
              </w:rPr>
              <w:t>动画语言符号的基本概念和知识</w:t>
            </w:r>
          </w:p>
          <w:p>
            <w:pPr>
              <w:pStyle w:val="2"/>
              <w:numPr>
                <w:ilvl w:val="0"/>
                <w:numId w:val="0"/>
              </w:numP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(2)分</w:t>
            </w:r>
            <w:r>
              <w:rPr>
                <w:rFonts w:hint="eastAsia" w:asciiTheme="minorEastAsia" w:hAnsiTheme="minorEastAsia" w:eastAsiaTheme="minorEastAsia" w:cstheme="minorEastAsia"/>
                <w:i w:val="0"/>
                <w:iCs w:val="0"/>
                <w:caps w:val="0"/>
                <w:color w:val="05073B"/>
                <w:spacing w:val="0"/>
                <w:sz w:val="21"/>
                <w:szCs w:val="21"/>
                <w:shd w:val="clear" w:fill="FDFDFE"/>
              </w:rPr>
              <w:t>析动画作品中的符号和图像</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(1)提高视觉语言的解读能力，能够理解和分析动画作品中的视觉元素和符号，如图像、色彩、形状等，从而理解动画作品所传达的情感和意义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(2)掌握动画语言符号的运用技巧，如符号的设计、符号的演变和进化、符号的象征意义等，能够根据故事情节和角色性格特点选择合适的符号来表达情感和意义</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(1)认识质素与结构的关系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(2)掌握基于动画语言符号基本形式的构建方法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(3)了解动画词汇的组织方法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(4)造型符号形象在假定性的造型艺术空间中活动的视觉效果表现手法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了解动画语言符号的基本概念和知识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能够提高符号解读和分析能力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(3)培养符号设计和运用能力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8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生产机制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(1)</w:t>
            </w:r>
            <w:r>
              <w:rPr>
                <w:rFonts w:hint="eastAsia" w:asciiTheme="minorEastAsia" w:hAnsiTheme="minorEastAsia" w:eastAsiaTheme="minorEastAsia" w:cstheme="minorEastAsia"/>
                <w:i w:val="0"/>
                <w:iCs w:val="0"/>
                <w:caps w:val="0"/>
                <w:color w:val="05073B"/>
                <w:spacing w:val="0"/>
                <w:sz w:val="21"/>
                <w:szCs w:val="21"/>
                <w:shd w:val="clear" w:fill="FDFDFE"/>
              </w:rPr>
              <w:t>动画生产流程和环节</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包括前期策划、剧本创作、角色设计、原画制作、动画合成等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分析动画生产案例</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让学生更好地理解动画生产机制的实际运作和要点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i w:val="0"/>
                <w:iCs w:val="0"/>
                <w:caps w:val="0"/>
                <w:color w:val="05073B"/>
                <w:spacing w:val="0"/>
                <w:sz w:val="21"/>
                <w:szCs w:val="21"/>
                <w:shd w:val="clear" w:fill="FDFDFE"/>
              </w:rPr>
              <w:t>培养原画制作和动画合成能力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包括绘画、设计、动画软件操作等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培养团队合作能力和沟通能力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能够有效地与团队成员和其他相关人员进行沟通和合作，协调各方面的工作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培养学生</w:t>
            </w:r>
            <w:r>
              <w:rPr>
                <w:rFonts w:hint="eastAsia" w:asciiTheme="minorEastAsia" w:hAnsiTheme="minorEastAsia" w:eastAsiaTheme="minorEastAsia" w:cstheme="minorEastAsia"/>
                <w:i w:val="0"/>
                <w:iCs w:val="0"/>
                <w:caps w:val="0"/>
                <w:color w:val="05073B"/>
                <w:spacing w:val="0"/>
                <w:sz w:val="21"/>
                <w:szCs w:val="21"/>
                <w:shd w:val="clear" w:fill="FDFDFE"/>
              </w:rPr>
              <w:t>独特的创意和想象力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能够独立思考、勇于尝试，发挥自己的创造力和创新能力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i w:val="0"/>
                <w:iCs w:val="0"/>
                <w:caps w:val="0"/>
                <w:color w:val="05073B"/>
                <w:spacing w:val="0"/>
                <w:sz w:val="21"/>
                <w:szCs w:val="21"/>
                <w:shd w:val="clear" w:fill="FDFDFE"/>
              </w:rPr>
              <w:t>培养质量意识和精益求精的精神</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培养自己的质量意识和精益求精的精神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了解前期工作的内容，以及实施计划的一系列具体方案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(2)了解文字内容转化为图形图像或模型等可视可操作内容</w:t>
            </w:r>
            <w:r>
              <w:rPr>
                <w:rFonts w:hint="eastAsia" w:asciiTheme="minorEastAsia" w:hAnsiTheme="minorEastAsia" w:eastAsiaTheme="minorEastAsia" w:cstheme="minorEastAsia"/>
                <w:sz w:val="21"/>
                <w:szCs w:val="21"/>
                <w:lang w:val="en-US" w:eastAsia="zh-CN"/>
              </w:rPr>
              <w:t>的方法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了解介质材料转换过程和影像化的过程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最终的产品内容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掌握动画生产流程和环节</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了解每个环节的要点和难点，能够根据需要进行优化和调整</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具备原画制作和动画合成能力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能够熟练地使用各种工具进行原画设计和动画合成，保证动画作品的质量和效率</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i w:val="0"/>
                <w:iCs w:val="0"/>
                <w:caps w:val="0"/>
                <w:color w:val="05073B"/>
                <w:spacing w:val="0"/>
                <w:sz w:val="21"/>
                <w:szCs w:val="21"/>
                <w:shd w:val="clear" w:fill="FDFDFE"/>
              </w:rPr>
              <w:t>掌握市场分析和营销策略</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掌握市场分析和营销策略，能够根据市场需求进行创作和生产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nil"/>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nil"/>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7" w:hRule="atLeast"/>
        </w:trPr>
        <w:tc>
          <w:tcPr>
            <w:tcW w:w="459" w:type="dxa"/>
            <w:vMerge w:val="restart"/>
            <w:tcBorders>
              <w:top w:val="nil"/>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创作基础</w:t>
            </w:r>
          </w:p>
        </w:tc>
        <w:tc>
          <w:tcPr>
            <w:tcW w:w="147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了解动画的基本原理、特点和表现手法，掌握动画创作的基本理论和知识，包括动画的叙事结构、角色设计、色彩搭配、音效处理等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培养学生的绘画技能和技巧，包括线条、色彩、构图、透视等，让学生能够运用手绘草图、原画等表现形式进行创意表达</w:t>
            </w:r>
          </w:p>
        </w:tc>
        <w:tc>
          <w:tcPr>
            <w:tcW w:w="151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培养良好的美术基础和手绘能力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掌握绘画的基本技能和技巧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培养良好的文学素养和编剧能力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了解剧本的写作技巧和规范</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i w:val="0"/>
                <w:iCs w:val="0"/>
                <w:caps w:val="0"/>
                <w:color w:val="05073B"/>
                <w:spacing w:val="0"/>
                <w:sz w:val="21"/>
                <w:szCs w:val="21"/>
                <w:shd w:val="clear" w:fill="FDFDFE"/>
              </w:rPr>
              <w:t>培养创新思维和创意能力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具备独特的创意和想象力，能够独立思考、勇于尝试</w:t>
            </w:r>
          </w:p>
        </w:tc>
        <w:tc>
          <w:tcPr>
            <w:tcW w:w="161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了解动画创作内容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掌握动画创作的方式方法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了解动画创作的意义</w:t>
            </w:r>
          </w:p>
        </w:tc>
        <w:tc>
          <w:tcPr>
            <w:tcW w:w="154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具备独立的动画创作能力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包括手绘草图、原画设计、动画制作等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掌握动画制作工具和软件</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如Adobe After Effects、Toon Boom、Blender等，能够熟练运用这些工具进行动画制作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i w:val="0"/>
                <w:iCs w:val="0"/>
                <w:caps w:val="0"/>
                <w:color w:val="05073B"/>
                <w:spacing w:val="0"/>
                <w:sz w:val="21"/>
                <w:szCs w:val="21"/>
                <w:shd w:val="clear" w:fill="FDFDFE"/>
              </w:rPr>
              <w:t>培养对艺术的鉴赏能力和感知能力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培养对艺术的鉴赏能力和感知能力</w:t>
            </w:r>
          </w:p>
        </w:tc>
        <w:tc>
          <w:tcPr>
            <w:tcW w:w="55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554" w:type="dxa"/>
            <w:vMerge w:val="restart"/>
            <w:tcBorders>
              <w:top w:val="nil"/>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bookmarkStart w:id="13" w:name="_GoBack"/>
            <w:bookmarkEnd w:id="13"/>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1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制作工艺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i w:val="0"/>
                <w:iCs w:val="0"/>
                <w:caps w:val="0"/>
                <w:color w:val="05073B"/>
                <w:spacing w:val="0"/>
                <w:sz w:val="21"/>
                <w:szCs w:val="21"/>
                <w:shd w:val="clear" w:fill="FDFDFE"/>
              </w:rPr>
              <w:t>根据不同类型的动画，如二维动画、三维动画、定格动画等，进行分类教学，让学生了解并熟悉不同类型动画的特点和制作流程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针对不同类型动画的特点，应采用不同的教学方法，如案例分析、实际操作、小组讨论等，以提高教学效果</w:t>
            </w:r>
          </w:p>
          <w:p>
            <w:pPr>
              <w:pStyle w:val="2"/>
              <w:numPr>
                <w:ilvl w:val="0"/>
                <w:numId w:val="0"/>
              </w:numPr>
              <w:rPr>
                <w:rFonts w:hint="eastAsia" w:asciiTheme="minorEastAsia" w:hAnsiTheme="minorEastAsia" w:eastAsiaTheme="minorEastAsia" w:cstheme="minorEastAsia"/>
                <w:i w:val="0"/>
                <w:iCs w:val="0"/>
                <w:caps w:val="0"/>
                <w:color w:val="05073B"/>
                <w:spacing w:val="0"/>
                <w:sz w:val="21"/>
                <w:szCs w:val="21"/>
                <w:shd w:val="clear" w:fill="FDFDFE"/>
                <w:lang w:eastAsia="zh-CN"/>
              </w:rPr>
            </w:pP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3</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注重实践操作，加强技能训练</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让学生能够熟练运用各种工具和技术进行动画制作</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具备各类动画制作能力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能够根据不同的项目需求选择合适的动画类型进行创作</w:t>
            </w:r>
          </w:p>
          <w:p>
            <w:pPr>
              <w:pStyle w:val="2"/>
              <w:rPr>
                <w:rFonts w:hint="eastAsia"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(2)</w:t>
            </w:r>
            <w:r>
              <w:rPr>
                <w:rFonts w:hint="eastAsia" w:asciiTheme="minorEastAsia" w:hAnsiTheme="minorEastAsia" w:eastAsiaTheme="minorEastAsia" w:cstheme="minorEastAsia"/>
                <w:i w:val="0"/>
                <w:iCs w:val="0"/>
                <w:caps w:val="0"/>
                <w:color w:val="05073B"/>
                <w:spacing w:val="0"/>
                <w:sz w:val="21"/>
                <w:szCs w:val="21"/>
                <w:shd w:val="clear" w:fill="FDFDFE"/>
              </w:rPr>
              <w:t>培养各类动画制作素质</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使制作的动画作品能够更好地呈现故事情节和艺术效果</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了解平面绘制的工作模式</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w:t>
            </w:r>
            <w:r>
              <w:rPr>
                <w:rFonts w:hint="eastAsia" w:asciiTheme="minorEastAsia" w:hAnsiTheme="minorEastAsia" w:eastAsiaTheme="minorEastAsia" w:cstheme="minorEastAsia"/>
                <w:sz w:val="21"/>
                <w:szCs w:val="21"/>
                <w:lang w:val="en-US" w:eastAsia="zh-CN"/>
              </w:rPr>
              <w:t>立体塑造的工艺特点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掌握计算机制作的工艺特点及制作流程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5073B"/>
                <w:spacing w:val="0"/>
                <w:sz w:val="21"/>
                <w:szCs w:val="21"/>
                <w:shd w:val="clear" w:fill="FDFDFE"/>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掌握各类动画制作技术和工具</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能够熟练运用这些工具进行动画制作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掌握各类动画制作规范和流程</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了解不同类型动画的制作特点和要求，能够按照规范进行动画制作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3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专业技能</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让学生了解和掌握动画运动的基本规律和原理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让学生能够敏锐地观察生活和自然中的细节和形态，并将其融入到动画制作中</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培养解决问题的能力和创新思维</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能够在动画制作中独立思考、勇于尝试，提出新的创意和解决方案</w:t>
            </w:r>
          </w:p>
          <w:p>
            <w:pPr>
              <w:pStyle w:val="2"/>
              <w:rPr>
                <w:rFonts w:hint="eastAsia" w:asciiTheme="minorEastAsia" w:hAnsiTheme="minorEastAsia" w:eastAsiaTheme="minorEastAsia" w:cstheme="minorEastAsia"/>
                <w:i w:val="0"/>
                <w:iCs w:val="0"/>
                <w:caps w:val="0"/>
                <w:color w:val="05073B"/>
                <w:spacing w:val="0"/>
                <w:sz w:val="21"/>
                <w:szCs w:val="21"/>
                <w:shd w:val="clear" w:fill="FDFDFE"/>
              </w:rPr>
            </w:pPr>
            <w:r>
              <w:rPr>
                <w:rFonts w:hint="eastAsia" w:asciiTheme="minorEastAsia" w:hAnsiTheme="minorEastAsia" w:eastAsiaTheme="minorEastAsia" w:cstheme="minorEastAsia"/>
                <w:i w:val="0"/>
                <w:iCs w:val="0"/>
                <w:caps w:val="0"/>
                <w:color w:val="05073B"/>
                <w:spacing w:val="0"/>
                <w:sz w:val="21"/>
                <w:szCs w:val="21"/>
                <w:shd w:val="clear" w:fill="FDFDFE"/>
                <w:lang w:val="en-US" w:eastAsia="zh-CN"/>
              </w:rPr>
              <w:t>(2)</w:t>
            </w:r>
            <w:r>
              <w:rPr>
                <w:rFonts w:hint="eastAsia" w:asciiTheme="minorEastAsia" w:hAnsiTheme="minorEastAsia" w:eastAsiaTheme="minorEastAsia" w:cstheme="minorEastAsia"/>
                <w:i w:val="0"/>
                <w:iCs w:val="0"/>
                <w:caps w:val="0"/>
                <w:color w:val="05073B"/>
                <w:spacing w:val="0"/>
                <w:sz w:val="21"/>
                <w:szCs w:val="21"/>
                <w:shd w:val="clear" w:fill="FDFDFE"/>
              </w:rPr>
              <w:t>培养对艺术的鉴赏能力和感知能力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了解不同艺术形式和风格的特点和表现手法，能够在动画制作中融入不同的艺术元素</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(1)了解技术工具，技术内容和技术知识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(2)了解视点及视点的变化</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w:t>
            </w:r>
            <w:r>
              <w:rPr>
                <w:rFonts w:hint="eastAsia" w:asciiTheme="minorEastAsia" w:hAnsiTheme="minorEastAsia" w:eastAsiaTheme="minorEastAsia" w:cstheme="minorEastAsia"/>
                <w:sz w:val="21"/>
                <w:szCs w:val="21"/>
                <w:lang w:val="en-US" w:eastAsia="zh-CN"/>
              </w:rPr>
              <w:t>动画的运动规律</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(4)如何培养专业修养</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(5)掌握创作练习的基本方法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了解和掌握动画运动的基本规律</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能够运用这些规律进行动画制作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具有良好的观察力和表现力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能够敏锐地观察生活和自然中的细节和形态，并将其融入到动画制作中</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3"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素质培养</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培养</w:t>
            </w:r>
            <w:r>
              <w:rPr>
                <w:rFonts w:hint="eastAsia" w:asciiTheme="minorEastAsia" w:hAnsiTheme="minorEastAsia" w:eastAsiaTheme="minorEastAsia" w:cstheme="minorEastAsia"/>
                <w:i w:val="0"/>
                <w:iCs w:val="0"/>
                <w:caps w:val="0"/>
                <w:color w:val="05073B"/>
                <w:spacing w:val="0"/>
                <w:sz w:val="21"/>
                <w:szCs w:val="21"/>
                <w:shd w:val="clear" w:fill="FDFDFE"/>
              </w:rPr>
              <w:t>文化、历史、哲学、美学等方面的知识</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提高学生的综合素质和艺术鉴赏能力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让学生能够敏锐地观察生活和自然中的细节和形态，并将其融入到动画制作中</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(1)培养</w:t>
            </w:r>
            <w:r>
              <w:rPr>
                <w:rFonts w:hint="eastAsia" w:asciiTheme="minorEastAsia" w:hAnsiTheme="minorEastAsia" w:eastAsiaTheme="minorEastAsia" w:cstheme="minorEastAsia"/>
                <w:sz w:val="21"/>
                <w:szCs w:val="21"/>
                <w:lang w:val="en-US" w:eastAsia="zh-CN"/>
              </w:rPr>
              <w:t>学生</w:t>
            </w:r>
            <w:r>
              <w:rPr>
                <w:rFonts w:hint="eastAsia" w:asciiTheme="minorEastAsia" w:hAnsiTheme="minorEastAsia" w:eastAsiaTheme="minorEastAsia" w:cstheme="minorEastAsia"/>
                <w:i w:val="0"/>
                <w:iCs w:val="0"/>
                <w:caps w:val="0"/>
                <w:color w:val="05073B"/>
                <w:spacing w:val="0"/>
                <w:sz w:val="21"/>
                <w:szCs w:val="21"/>
                <w:shd w:val="clear" w:fill="FDFDFE"/>
              </w:rPr>
              <w:t>良好的人文素质和艺术修养</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提高学生的综合素质和艺术鉴赏能力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w:t>
            </w:r>
            <w:r>
              <w:rPr>
                <w:rFonts w:hint="eastAsia" w:asciiTheme="minorEastAsia" w:hAnsiTheme="minorEastAsia" w:eastAsiaTheme="minorEastAsia" w:cstheme="minorEastAsia"/>
                <w:i w:val="0"/>
                <w:iCs w:val="0"/>
                <w:caps w:val="0"/>
                <w:color w:val="05073B"/>
                <w:spacing w:val="0"/>
                <w:sz w:val="21"/>
                <w:szCs w:val="21"/>
                <w:shd w:val="clear" w:fill="FDFDFE"/>
              </w:rPr>
              <w:t>良好的观察力和表现力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开发原生资源，培养原创意识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(2)世界观、想象力和形象的塑造</w:t>
            </w:r>
          </w:p>
          <w:p>
            <w:pPr>
              <w:pStyle w:val="2"/>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(3)品鉴经典内容</w:t>
            </w:r>
          </w:p>
          <w:p>
            <w:pPr>
              <w:pStyle w:val="2"/>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(4)材料积累的方法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val="0"/>
                <w:iCs w:val="0"/>
                <w:caps w:val="0"/>
                <w:color w:val="05073B"/>
                <w:spacing w:val="0"/>
                <w:sz w:val="21"/>
                <w:szCs w:val="21"/>
                <w:shd w:val="clear" w:fill="FDFDFE"/>
              </w:rPr>
              <w:t>具备自主学习能力，能够不断学习和掌握新的技术和工具</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val="0"/>
                <w:iCs w:val="0"/>
                <w:caps w:val="0"/>
                <w:color w:val="05073B"/>
                <w:spacing w:val="0"/>
                <w:sz w:val="21"/>
                <w:szCs w:val="21"/>
                <w:shd w:val="clear" w:fill="FDFDFE"/>
              </w:rPr>
              <w:t>具有良好的观察力和表现力</w:t>
            </w:r>
            <w:r>
              <w:rPr>
                <w:rFonts w:hint="eastAsia" w:asciiTheme="minorEastAsia" w:hAnsiTheme="minorEastAsia" w:eastAsiaTheme="minorEastAsia" w:cstheme="minorEastAsia"/>
                <w:i w:val="0"/>
                <w:iCs w:val="0"/>
                <w:caps w:val="0"/>
                <w:color w:val="05073B"/>
                <w:spacing w:val="0"/>
                <w:sz w:val="21"/>
                <w:szCs w:val="21"/>
                <w:shd w:val="clear" w:fill="FDFDFE"/>
                <w:lang w:eastAsia="zh-CN"/>
              </w:rPr>
              <w:t>，</w:t>
            </w:r>
            <w:r>
              <w:rPr>
                <w:rFonts w:hint="eastAsia" w:asciiTheme="minorEastAsia" w:hAnsiTheme="minorEastAsia" w:eastAsiaTheme="minorEastAsia" w:cstheme="minorEastAsia"/>
                <w:i w:val="0"/>
                <w:iCs w:val="0"/>
                <w:caps w:val="0"/>
                <w:color w:val="05073B"/>
                <w:spacing w:val="0"/>
                <w:sz w:val="21"/>
                <w:szCs w:val="21"/>
                <w:shd w:val="clear" w:fill="FDFDFE"/>
              </w:rPr>
              <w:t>能够敏锐地观察生活和自然中的细节和形态，并将其融入到动画制作中</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62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历史概貌</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sz w:val="21"/>
                <w:szCs w:val="21"/>
                <w:lang w:val="en-US" w:eastAsia="zh-CN"/>
              </w:rPr>
            </w:pPr>
            <w:r>
              <w:rPr>
                <w:rFonts w:hint="eastAsia"/>
                <w:sz w:val="21"/>
                <w:szCs w:val="21"/>
                <w:lang w:val="en-US" w:eastAsia="zh-CN"/>
              </w:rPr>
              <w:t>(1)动画发展历史：梦想与发明、探索与发现、挑战与突破、创新与发展、新技术时代</w:t>
            </w:r>
          </w:p>
          <w:p>
            <w:pPr>
              <w:pStyle w:val="2"/>
              <w:numPr>
                <w:ilvl w:val="0"/>
                <w:numId w:val="0"/>
              </w:numPr>
              <w:rPr>
                <w:rFonts w:hint="default"/>
                <w:sz w:val="21"/>
                <w:szCs w:val="21"/>
                <w:lang w:val="en-US" w:eastAsia="zh-CN"/>
              </w:rPr>
            </w:pPr>
            <w:r>
              <w:rPr>
                <w:rFonts w:hint="eastAsia"/>
                <w:sz w:val="21"/>
                <w:szCs w:val="21"/>
                <w:lang w:val="en-US" w:eastAsia="zh-CN"/>
              </w:rPr>
              <w:t>(2)动画作品鉴赏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(1)沿着历史坐标审视动画的起源与发展</w:t>
            </w:r>
          </w:p>
          <w:p>
            <w:pPr>
              <w:pStyle w:val="2"/>
              <w:rPr>
                <w:sz w:val="21"/>
                <w:szCs w:val="21"/>
              </w:rPr>
            </w:pPr>
            <w:r>
              <w:rPr>
                <w:rFonts w:hint="eastAsia"/>
                <w:sz w:val="21"/>
                <w:szCs w:val="21"/>
              </w:rPr>
              <w:t>(2)认识经典作品的价值和意义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907"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艺术特性</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(1)基本特征</w:t>
            </w:r>
            <w:r>
              <w:rPr>
                <w:rFonts w:hint="eastAsia"/>
                <w:sz w:val="21"/>
                <w:szCs w:val="21"/>
                <w:lang w:eastAsia="zh-CN"/>
              </w:rPr>
              <w:t>：</w:t>
            </w:r>
            <w:r>
              <w:rPr>
                <w:rFonts w:hint="eastAsia"/>
                <w:sz w:val="21"/>
                <w:szCs w:val="21"/>
                <w:lang w:val="en-US" w:eastAsia="zh-CN"/>
              </w:rPr>
              <w:t>原创性、直观性、象征性</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)审美属性</w:t>
            </w:r>
            <w:r>
              <w:rPr>
                <w:rFonts w:hint="eastAsia"/>
                <w:sz w:val="21"/>
                <w:szCs w:val="21"/>
                <w:lang w:eastAsia="zh-CN"/>
              </w:rPr>
              <w:t>：</w:t>
            </w:r>
            <w:r>
              <w:rPr>
                <w:rFonts w:hint="eastAsia"/>
                <w:sz w:val="21"/>
                <w:szCs w:val="21"/>
                <w:lang w:val="en-US" w:eastAsia="zh-CN"/>
              </w:rPr>
              <w:t>审美认知、审美寓意、审美娱乐</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)技术属性</w:t>
            </w:r>
            <w:r>
              <w:rPr>
                <w:rFonts w:hint="eastAsia"/>
                <w:sz w:val="21"/>
                <w:szCs w:val="21"/>
                <w:lang w:eastAsia="zh-CN"/>
              </w:rPr>
              <w:t>：</w:t>
            </w:r>
            <w:r>
              <w:rPr>
                <w:rFonts w:hint="eastAsia"/>
                <w:sz w:val="21"/>
                <w:szCs w:val="21"/>
                <w:lang w:val="en-US" w:eastAsia="zh-CN"/>
              </w:rPr>
              <w:t>缘起、渊源、手工技艺</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4</w:t>
            </w:r>
            <w:r>
              <w:rPr>
                <w:rFonts w:hint="eastAsia"/>
                <w:sz w:val="21"/>
                <w:szCs w:val="21"/>
              </w:rPr>
              <w:t>)功能属性</w:t>
            </w:r>
            <w:r>
              <w:rPr>
                <w:rFonts w:hint="eastAsia"/>
                <w:sz w:val="21"/>
                <w:szCs w:val="21"/>
                <w:lang w:eastAsia="zh-CN"/>
              </w:rPr>
              <w:t>：</w:t>
            </w:r>
            <w:r>
              <w:rPr>
                <w:rFonts w:hint="eastAsia"/>
                <w:sz w:val="21"/>
                <w:szCs w:val="21"/>
                <w:lang w:val="en-US" w:eastAsia="zh-CN"/>
              </w:rPr>
              <w:t>文化传播、知识普及、影视特效、广告制作、电子游戏、衍生产品</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(1)动画艺术的基本特征</w:t>
            </w:r>
          </w:p>
          <w:p>
            <w:pPr>
              <w:pStyle w:val="2"/>
              <w:rPr>
                <w:rFonts w:hint="eastAsia"/>
                <w:sz w:val="21"/>
                <w:szCs w:val="21"/>
              </w:rPr>
            </w:pPr>
            <w:r>
              <w:rPr>
                <w:rFonts w:hint="eastAsia"/>
                <w:sz w:val="21"/>
                <w:szCs w:val="21"/>
              </w:rPr>
              <w:t>(2)以审美的心情探索审美规律与自然法则，制作美的信息</w:t>
            </w:r>
          </w:p>
          <w:p>
            <w:pPr>
              <w:pStyle w:val="2"/>
              <w:rPr>
                <w:rFonts w:hint="eastAsia" w:eastAsia="宋体"/>
                <w:sz w:val="21"/>
                <w:szCs w:val="21"/>
                <w:lang w:val="en-US" w:eastAsia="zh-CN"/>
              </w:rPr>
            </w:pPr>
            <w:r>
              <w:rPr>
                <w:rFonts w:hint="eastAsia"/>
                <w:sz w:val="21"/>
                <w:szCs w:val="21"/>
              </w:rPr>
              <w:t>(3)动画的生产内容、工具、材料、工艺装置等</w:t>
            </w:r>
          </w:p>
          <w:p>
            <w:pPr>
              <w:pStyle w:val="2"/>
              <w:rPr>
                <w:sz w:val="21"/>
                <w:szCs w:val="21"/>
              </w:rPr>
            </w:pPr>
            <w:r>
              <w:rPr>
                <w:rFonts w:hint="eastAsia"/>
                <w:sz w:val="21"/>
                <w:szCs w:val="21"/>
              </w:rPr>
              <w:t>(4)动画在不同应用领域的作用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1411"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12"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本体语言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(1)质素与结构</w:t>
            </w:r>
            <w:r>
              <w:rPr>
                <w:rFonts w:hint="eastAsia"/>
                <w:sz w:val="21"/>
                <w:szCs w:val="21"/>
                <w:lang w:eastAsia="zh-CN"/>
              </w:rPr>
              <w:t>：</w:t>
            </w:r>
            <w:r>
              <w:rPr>
                <w:rFonts w:hint="eastAsia"/>
                <w:sz w:val="21"/>
                <w:szCs w:val="21"/>
                <w:lang w:val="en-US" w:eastAsia="zh-CN"/>
              </w:rPr>
              <w:t>质素、结构</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)词法</w:t>
            </w:r>
            <w:r>
              <w:rPr>
                <w:rFonts w:hint="eastAsia"/>
                <w:sz w:val="21"/>
                <w:szCs w:val="21"/>
                <w:lang w:eastAsia="zh-CN"/>
              </w:rPr>
              <w:t>：</w:t>
            </w:r>
            <w:r>
              <w:rPr>
                <w:rFonts w:hint="eastAsia"/>
                <w:sz w:val="21"/>
                <w:szCs w:val="21"/>
                <w:lang w:val="en-US" w:eastAsia="zh-CN"/>
              </w:rPr>
              <w:t>词义分解、词形加工</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)句法</w:t>
            </w:r>
            <w:r>
              <w:rPr>
                <w:rFonts w:hint="eastAsia"/>
                <w:sz w:val="21"/>
                <w:szCs w:val="21"/>
                <w:lang w:eastAsia="zh-CN"/>
              </w:rPr>
              <w:t>：</w:t>
            </w:r>
            <w:r>
              <w:rPr>
                <w:rFonts w:hint="eastAsia"/>
                <w:sz w:val="21"/>
                <w:szCs w:val="21"/>
                <w:lang w:val="en-US" w:eastAsia="zh-CN"/>
              </w:rPr>
              <w:t>被审视对象、审视者、核心词、主题句</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4</w:t>
            </w:r>
            <w:r>
              <w:rPr>
                <w:rFonts w:hint="eastAsia"/>
                <w:sz w:val="21"/>
                <w:szCs w:val="21"/>
              </w:rPr>
              <w:t>)修辞</w:t>
            </w:r>
            <w:r>
              <w:rPr>
                <w:rFonts w:hint="eastAsia"/>
                <w:sz w:val="21"/>
                <w:szCs w:val="21"/>
                <w:lang w:eastAsia="zh-CN"/>
              </w:rPr>
              <w:t>：</w:t>
            </w:r>
            <w:r>
              <w:rPr>
                <w:rFonts w:hint="eastAsia"/>
                <w:sz w:val="21"/>
                <w:szCs w:val="21"/>
                <w:lang w:val="en-US" w:eastAsia="zh-CN"/>
              </w:rPr>
              <w:t>构图、动态、材料与工具</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(1)语言的词汇机理及评判动画语言品质的指标</w:t>
            </w:r>
          </w:p>
          <w:p>
            <w:pPr>
              <w:pStyle w:val="2"/>
              <w:rPr>
                <w:rFonts w:hint="eastAsia"/>
                <w:sz w:val="21"/>
                <w:szCs w:val="21"/>
              </w:rPr>
            </w:pPr>
            <w:r>
              <w:rPr>
                <w:rFonts w:hint="eastAsia"/>
                <w:sz w:val="21"/>
                <w:szCs w:val="21"/>
              </w:rPr>
              <w:t>(2)基于动画语言符号基本形式的构建方法</w:t>
            </w:r>
          </w:p>
          <w:p>
            <w:pPr>
              <w:pStyle w:val="2"/>
              <w:rPr>
                <w:rFonts w:hint="eastAsia"/>
                <w:sz w:val="21"/>
                <w:szCs w:val="21"/>
              </w:rPr>
            </w:pPr>
            <w:r>
              <w:rPr>
                <w:rFonts w:hint="eastAsia"/>
                <w:sz w:val="21"/>
                <w:szCs w:val="21"/>
              </w:rPr>
              <w:t>(3)动画词汇的组织方法</w:t>
            </w:r>
          </w:p>
          <w:p>
            <w:pPr>
              <w:pStyle w:val="2"/>
              <w:rPr>
                <w:sz w:val="21"/>
                <w:szCs w:val="21"/>
              </w:rPr>
            </w:pPr>
            <w:r>
              <w:rPr>
                <w:rFonts w:hint="eastAsia"/>
                <w:sz w:val="21"/>
                <w:szCs w:val="21"/>
              </w:rPr>
              <w:t>(4)认识制作影像视觉效果的表现手法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12"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生产机制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(1)前期工作</w:t>
            </w:r>
            <w:r>
              <w:rPr>
                <w:rFonts w:hint="eastAsia"/>
                <w:sz w:val="21"/>
                <w:szCs w:val="21"/>
                <w:lang w:eastAsia="zh-CN"/>
              </w:rPr>
              <w:t>：</w:t>
            </w:r>
            <w:r>
              <w:rPr>
                <w:rFonts w:hint="eastAsia"/>
                <w:sz w:val="21"/>
                <w:szCs w:val="21"/>
                <w:lang w:val="en-US" w:eastAsia="zh-CN"/>
              </w:rPr>
              <w:t>文学剧本、导演阐述、故事梗概、文字分镜、画面分镜</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)中期工作</w:t>
            </w:r>
            <w:r>
              <w:rPr>
                <w:rFonts w:hint="eastAsia"/>
                <w:sz w:val="21"/>
                <w:szCs w:val="21"/>
                <w:lang w:eastAsia="zh-CN"/>
              </w:rPr>
              <w:t>：</w:t>
            </w:r>
            <w:r>
              <w:rPr>
                <w:rFonts w:hint="eastAsia"/>
                <w:sz w:val="21"/>
                <w:szCs w:val="21"/>
                <w:lang w:val="en-US" w:eastAsia="zh-CN"/>
              </w:rPr>
              <w:t>材料与工具、造型设计、场景设计、镜头画面设计、原画与动画</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)后期工作</w:t>
            </w:r>
            <w:r>
              <w:rPr>
                <w:rFonts w:hint="eastAsia"/>
                <w:sz w:val="21"/>
                <w:szCs w:val="21"/>
                <w:lang w:eastAsia="zh-CN"/>
              </w:rPr>
              <w:t>：</w:t>
            </w:r>
            <w:r>
              <w:rPr>
                <w:rFonts w:hint="eastAsia"/>
                <w:sz w:val="21"/>
                <w:szCs w:val="21"/>
                <w:lang w:val="en-US" w:eastAsia="zh-CN"/>
              </w:rPr>
              <w:t>作品介质、材质转换、摄影表、校对与拍摄、逐格拍摄</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4</w:t>
            </w:r>
            <w:r>
              <w:rPr>
                <w:rFonts w:hint="eastAsia"/>
                <w:sz w:val="21"/>
                <w:szCs w:val="21"/>
              </w:rPr>
              <w:t>)尾声工作</w:t>
            </w:r>
            <w:r>
              <w:rPr>
                <w:rFonts w:hint="eastAsia"/>
                <w:sz w:val="21"/>
                <w:szCs w:val="21"/>
                <w:lang w:eastAsia="zh-CN"/>
              </w:rPr>
              <w:t>：</w:t>
            </w:r>
            <w:r>
              <w:rPr>
                <w:rFonts w:hint="eastAsia"/>
                <w:sz w:val="21"/>
                <w:szCs w:val="21"/>
                <w:lang w:val="en-US" w:eastAsia="zh-CN"/>
              </w:rPr>
              <w:t>剪辑、录音与合成、印正片、投射装置</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sz w:val="21"/>
                <w:szCs w:val="21"/>
                <w:lang w:val="en-US" w:eastAsia="zh-CN"/>
              </w:rPr>
            </w:pPr>
            <w:r>
              <w:rPr>
                <w:rFonts w:hint="eastAsia"/>
                <w:sz w:val="21"/>
                <w:szCs w:val="21"/>
              </w:rPr>
              <w:t>(1)</w:t>
            </w:r>
            <w:r>
              <w:rPr>
                <w:rFonts w:hint="eastAsia"/>
                <w:sz w:val="21"/>
                <w:szCs w:val="21"/>
                <w:lang w:val="en-US" w:eastAsia="zh-CN"/>
              </w:rPr>
              <w:t>动画的生产流程</w:t>
            </w:r>
          </w:p>
          <w:p>
            <w:pPr>
              <w:pStyle w:val="2"/>
              <w:rPr>
                <w:rFonts w:hint="default"/>
                <w:sz w:val="21"/>
                <w:szCs w:val="21"/>
                <w:lang w:val="en-US" w:eastAsia="zh-CN"/>
              </w:rPr>
            </w:pPr>
            <w:r>
              <w:rPr>
                <w:rFonts w:hint="eastAsia"/>
                <w:sz w:val="21"/>
                <w:szCs w:val="21"/>
              </w:rPr>
              <w:t>(1)</w:t>
            </w:r>
            <w:r>
              <w:rPr>
                <w:rFonts w:hint="eastAsia"/>
                <w:sz w:val="21"/>
                <w:szCs w:val="21"/>
                <w:lang w:val="en-US" w:eastAsia="zh-CN"/>
              </w:rPr>
              <w:t>动画的生产规范</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12"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创作基础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(1)什么是动画创作</w:t>
            </w:r>
            <w:r>
              <w:rPr>
                <w:rFonts w:hint="eastAsia"/>
                <w:sz w:val="21"/>
                <w:szCs w:val="21"/>
                <w:lang w:eastAsia="zh-CN"/>
              </w:rPr>
              <w:t>：</w:t>
            </w:r>
            <w:r>
              <w:rPr>
                <w:rFonts w:hint="eastAsia"/>
                <w:sz w:val="21"/>
                <w:szCs w:val="21"/>
                <w:lang w:val="en-US" w:eastAsia="zh-CN"/>
              </w:rPr>
              <w:t>动机与情怀、创作主体、创作客体、创作原理</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)如何创作</w:t>
            </w:r>
            <w:r>
              <w:rPr>
                <w:rFonts w:hint="eastAsia"/>
                <w:sz w:val="21"/>
                <w:szCs w:val="21"/>
                <w:lang w:eastAsia="zh-CN"/>
              </w:rPr>
              <w:t>：</w:t>
            </w:r>
            <w:r>
              <w:rPr>
                <w:rFonts w:hint="eastAsia"/>
                <w:sz w:val="21"/>
                <w:szCs w:val="21"/>
                <w:lang w:val="en-US" w:eastAsia="zh-CN"/>
              </w:rPr>
              <w:t>造型基础、设计思维、材料获得、核心技术</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)为何创作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(1)动画创作</w:t>
            </w:r>
            <w:r>
              <w:rPr>
                <w:rFonts w:hint="eastAsia"/>
                <w:sz w:val="21"/>
                <w:szCs w:val="21"/>
                <w:lang w:val="en-US" w:eastAsia="zh-CN"/>
              </w:rPr>
              <w:t>的原理</w:t>
            </w:r>
          </w:p>
          <w:p>
            <w:pPr>
              <w:pStyle w:val="2"/>
              <w:rPr>
                <w:rFonts w:hint="default" w:eastAsia="宋体"/>
                <w:sz w:val="21"/>
                <w:szCs w:val="21"/>
                <w:lang w:val="en-US" w:eastAsia="zh-CN"/>
              </w:rPr>
            </w:pPr>
            <w:r>
              <w:rPr>
                <w:rFonts w:hint="eastAsia"/>
                <w:sz w:val="21"/>
                <w:szCs w:val="21"/>
              </w:rPr>
              <w:t>(2)创作</w:t>
            </w:r>
            <w:r>
              <w:rPr>
                <w:rFonts w:hint="eastAsia"/>
                <w:sz w:val="21"/>
                <w:szCs w:val="21"/>
                <w:lang w:val="en-US" w:eastAsia="zh-CN"/>
              </w:rPr>
              <w:t>的基本步骤</w:t>
            </w:r>
          </w:p>
          <w:p>
            <w:pPr>
              <w:pStyle w:val="2"/>
              <w:rPr>
                <w:rFonts w:hint="eastAsia"/>
                <w:sz w:val="21"/>
                <w:szCs w:val="21"/>
              </w:rPr>
            </w:pPr>
            <w:r>
              <w:rPr>
                <w:rFonts w:hint="eastAsia"/>
                <w:sz w:val="21"/>
                <w:szCs w:val="21"/>
              </w:rPr>
              <w:t>(3)动画创作如何开发资源</w:t>
            </w:r>
          </w:p>
          <w:p>
            <w:pPr>
              <w:pStyle w:val="2"/>
              <w:rPr>
                <w:sz w:val="21"/>
                <w:szCs w:val="21"/>
              </w:rPr>
            </w:pPr>
            <w:r>
              <w:rPr>
                <w:rFonts w:hint="eastAsia"/>
                <w:sz w:val="21"/>
                <w:szCs w:val="21"/>
              </w:rPr>
              <w:t>(4)动画的储备条件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4"/>
                <w:szCs w:val="24"/>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4"/>
                <w:szCs w:val="24"/>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4"/>
                <w:szCs w:val="24"/>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制作工艺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(1)平面绘制</w:t>
            </w:r>
            <w:r>
              <w:rPr>
                <w:rFonts w:hint="eastAsia"/>
                <w:sz w:val="21"/>
                <w:szCs w:val="21"/>
                <w:lang w:eastAsia="zh-CN"/>
              </w:rPr>
              <w:t>：</w:t>
            </w:r>
            <w:r>
              <w:rPr>
                <w:rFonts w:hint="eastAsia"/>
                <w:sz w:val="21"/>
                <w:szCs w:val="21"/>
                <w:lang w:val="en-US" w:eastAsia="zh-CN"/>
              </w:rPr>
              <w:t>单线平涂、混合工艺、水墨效果、胶片绘制</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)立体动画</w:t>
            </w:r>
            <w:r>
              <w:rPr>
                <w:rFonts w:hint="eastAsia"/>
                <w:sz w:val="21"/>
                <w:szCs w:val="21"/>
                <w:lang w:eastAsia="zh-CN"/>
              </w:rPr>
              <w:t>：</w:t>
            </w:r>
            <w:r>
              <w:rPr>
                <w:rFonts w:hint="eastAsia"/>
                <w:sz w:val="21"/>
                <w:szCs w:val="21"/>
                <w:lang w:val="en-US" w:eastAsia="zh-CN"/>
              </w:rPr>
              <w:t>难点与看点、种类、制作成本、关节偶、捏造偶</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)计算机制作</w:t>
            </w:r>
            <w:r>
              <w:rPr>
                <w:rFonts w:hint="eastAsia"/>
                <w:sz w:val="21"/>
                <w:szCs w:val="21"/>
                <w:lang w:eastAsia="zh-CN"/>
              </w:rPr>
              <w:t>：</w:t>
            </w:r>
            <w:r>
              <w:rPr>
                <w:rFonts w:hint="eastAsia"/>
                <w:sz w:val="21"/>
                <w:szCs w:val="21"/>
                <w:lang w:val="en-US" w:eastAsia="zh-CN"/>
              </w:rPr>
              <w:t>计算机动画的特性、技术本身的数字化、计算机二维动画、计算机三维动画</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(1)各类材质的使用</w:t>
            </w:r>
          </w:p>
          <w:p>
            <w:pPr>
              <w:pStyle w:val="2"/>
              <w:rPr>
                <w:rFonts w:hint="eastAsia"/>
                <w:sz w:val="21"/>
                <w:szCs w:val="21"/>
              </w:rPr>
            </w:pPr>
            <w:r>
              <w:rPr>
                <w:rFonts w:hint="eastAsia"/>
                <w:sz w:val="21"/>
                <w:szCs w:val="21"/>
              </w:rPr>
              <w:t>(2)借鉴各种造型手段</w:t>
            </w:r>
          </w:p>
          <w:p>
            <w:pPr>
              <w:pStyle w:val="2"/>
              <w:rPr>
                <w:rFonts w:hint="eastAsia" w:eastAsia="宋体"/>
                <w:sz w:val="21"/>
                <w:szCs w:val="21"/>
                <w:lang w:eastAsia="zh-CN"/>
              </w:rPr>
            </w:pPr>
            <w:r>
              <w:rPr>
                <w:rFonts w:hint="eastAsia"/>
                <w:sz w:val="21"/>
                <w:szCs w:val="21"/>
              </w:rPr>
              <w:t>(3)并区分动画制作工艺之间的</w:t>
            </w:r>
            <w:r>
              <w:rPr>
                <w:rFonts w:hint="eastAsia"/>
                <w:sz w:val="21"/>
                <w:szCs w:val="21"/>
                <w:lang w:val="en-US" w:eastAsia="zh-CN"/>
              </w:rPr>
              <w:t>特性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专业技能</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sz w:val="21"/>
                <w:szCs w:val="21"/>
                <w:lang w:val="en-US" w:eastAsia="zh-CN"/>
              </w:rPr>
            </w:pPr>
            <w:r>
              <w:rPr>
                <w:rFonts w:hint="eastAsia"/>
                <w:sz w:val="21"/>
                <w:szCs w:val="21"/>
              </w:rPr>
              <w:t>(1)基本技术</w:t>
            </w:r>
            <w:r>
              <w:rPr>
                <w:rFonts w:hint="eastAsia"/>
                <w:sz w:val="21"/>
                <w:szCs w:val="21"/>
                <w:lang w:eastAsia="zh-CN"/>
              </w:rPr>
              <w:t>：</w:t>
            </w:r>
            <w:r>
              <w:rPr>
                <w:rFonts w:hint="eastAsia"/>
                <w:sz w:val="21"/>
                <w:szCs w:val="21"/>
                <w:lang w:val="en-US" w:eastAsia="zh-CN"/>
              </w:rPr>
              <w:t>技术工具、技术内容、技术知识</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)表现技术</w:t>
            </w:r>
            <w:r>
              <w:rPr>
                <w:rFonts w:hint="eastAsia"/>
                <w:sz w:val="21"/>
                <w:szCs w:val="21"/>
                <w:lang w:eastAsia="zh-CN"/>
              </w:rPr>
              <w:t>：</w:t>
            </w:r>
            <w:r>
              <w:rPr>
                <w:rFonts w:hint="eastAsia"/>
                <w:sz w:val="21"/>
                <w:szCs w:val="21"/>
                <w:lang w:val="en-US" w:eastAsia="zh-CN"/>
              </w:rPr>
              <w:t>变化原因、表现方法</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)运动规律</w:t>
            </w:r>
            <w:r>
              <w:rPr>
                <w:rFonts w:hint="eastAsia"/>
                <w:sz w:val="21"/>
                <w:szCs w:val="21"/>
                <w:lang w:eastAsia="zh-CN"/>
              </w:rPr>
              <w:t>：</w:t>
            </w:r>
            <w:r>
              <w:rPr>
                <w:rFonts w:hint="eastAsia"/>
                <w:sz w:val="21"/>
                <w:szCs w:val="21"/>
                <w:lang w:val="en-US" w:eastAsia="zh-CN"/>
              </w:rPr>
              <w:t>人类、四角动物、两栖动物与爬行动物、鸟类、昆虫、鱼类、植物、自然现象</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4</w:t>
            </w:r>
            <w:r>
              <w:rPr>
                <w:rFonts w:hint="eastAsia"/>
                <w:sz w:val="21"/>
                <w:szCs w:val="21"/>
              </w:rPr>
              <w:t>)专业修养</w:t>
            </w:r>
            <w:r>
              <w:rPr>
                <w:rFonts w:hint="eastAsia"/>
                <w:sz w:val="21"/>
                <w:szCs w:val="21"/>
                <w:lang w:eastAsia="zh-CN"/>
              </w:rPr>
              <w:t>：</w:t>
            </w:r>
            <w:r>
              <w:rPr>
                <w:rFonts w:hint="eastAsia"/>
                <w:sz w:val="21"/>
                <w:szCs w:val="21"/>
                <w:lang w:val="en-US" w:eastAsia="zh-CN"/>
              </w:rPr>
              <w:t>梦想、原生资源、故事从这里开始、资源优势</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5</w:t>
            </w:r>
            <w:r>
              <w:rPr>
                <w:rFonts w:hint="eastAsia"/>
                <w:sz w:val="21"/>
                <w:szCs w:val="21"/>
              </w:rPr>
              <w:t>)创作练习</w:t>
            </w:r>
            <w:r>
              <w:rPr>
                <w:rFonts w:hint="eastAsia"/>
                <w:sz w:val="21"/>
                <w:szCs w:val="21"/>
                <w:lang w:eastAsia="zh-CN"/>
              </w:rPr>
              <w:t>：</w:t>
            </w:r>
            <w:r>
              <w:rPr>
                <w:rFonts w:hint="eastAsia"/>
                <w:sz w:val="21"/>
                <w:szCs w:val="21"/>
                <w:lang w:val="en-US" w:eastAsia="zh-CN"/>
              </w:rPr>
              <w:t>推敲意义、提炼素材、形象要素、内容设计、背景绘制、填写摄影表、拍摄或扫描、剪辑与输出</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(1)动画的基本技术</w:t>
            </w:r>
          </w:p>
          <w:p>
            <w:pPr>
              <w:pStyle w:val="2"/>
              <w:rPr>
                <w:rFonts w:hint="eastAsia"/>
                <w:sz w:val="21"/>
                <w:szCs w:val="21"/>
              </w:rPr>
            </w:pPr>
            <w:r>
              <w:rPr>
                <w:rFonts w:hint="eastAsia"/>
                <w:sz w:val="21"/>
                <w:szCs w:val="21"/>
              </w:rPr>
              <w:t>(2)动画的表现技术</w:t>
            </w:r>
          </w:p>
          <w:p>
            <w:pPr>
              <w:pStyle w:val="2"/>
              <w:rPr>
                <w:rFonts w:hint="eastAsia"/>
                <w:sz w:val="21"/>
                <w:szCs w:val="21"/>
              </w:rPr>
            </w:pPr>
            <w:r>
              <w:rPr>
                <w:rFonts w:hint="eastAsia"/>
                <w:sz w:val="21"/>
                <w:szCs w:val="21"/>
              </w:rPr>
              <w:t>(3)动画创作的专业技能与资源优势</w:t>
            </w:r>
          </w:p>
          <w:p>
            <w:pPr>
              <w:pStyle w:val="2"/>
              <w:rPr>
                <w:sz w:val="21"/>
                <w:szCs w:val="21"/>
              </w:rPr>
            </w:pPr>
            <w:r>
              <w:rPr>
                <w:rFonts w:hint="eastAsia"/>
                <w:sz w:val="21"/>
                <w:szCs w:val="21"/>
              </w:rPr>
              <w:t>(4)创作练习的基本方式方法</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素质培养</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(1)观察、想象、创造</w:t>
            </w:r>
          </w:p>
          <w:p>
            <w:pPr>
              <w:pStyle w:val="2"/>
              <w:rPr>
                <w:rFonts w:hint="default" w:eastAsia="宋体"/>
                <w:sz w:val="21"/>
                <w:szCs w:val="21"/>
                <w:lang w:val="en-US" w:eastAsia="zh-CN"/>
              </w:rPr>
            </w:pPr>
            <w:r>
              <w:rPr>
                <w:rFonts w:hint="eastAsia"/>
                <w:sz w:val="21"/>
                <w:szCs w:val="21"/>
              </w:rPr>
              <w:t>(2)训练方法</w:t>
            </w:r>
            <w:r>
              <w:rPr>
                <w:rFonts w:hint="eastAsia"/>
                <w:sz w:val="21"/>
                <w:szCs w:val="21"/>
                <w:lang w:eastAsia="zh-CN"/>
              </w:rPr>
              <w:t>：</w:t>
            </w:r>
            <w:r>
              <w:rPr>
                <w:rFonts w:hint="eastAsia"/>
                <w:sz w:val="21"/>
                <w:szCs w:val="21"/>
                <w:lang w:val="en-US" w:eastAsia="zh-CN"/>
              </w:rPr>
              <w:t>故事草图、故事板、修改完善、录音台本、策划书、画面讲故事</w:t>
            </w:r>
          </w:p>
          <w:p>
            <w:pPr>
              <w:pStyle w:val="2"/>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)材料积累</w:t>
            </w:r>
            <w:r>
              <w:rPr>
                <w:rFonts w:hint="eastAsia"/>
                <w:sz w:val="21"/>
                <w:szCs w:val="21"/>
                <w:lang w:eastAsia="zh-CN"/>
              </w:rPr>
              <w:t>：</w:t>
            </w:r>
            <w:r>
              <w:rPr>
                <w:rFonts w:hint="eastAsia"/>
                <w:sz w:val="21"/>
                <w:szCs w:val="21"/>
                <w:lang w:val="en-US" w:eastAsia="zh-CN"/>
              </w:rPr>
              <w:t>发现形象、发现形式、动作意义、捕捉有趣瞬间、关心生命形态、默写动态序列</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sz w:val="21"/>
                <w:szCs w:val="21"/>
              </w:rPr>
            </w:pPr>
            <w:r>
              <w:rPr>
                <w:rFonts w:hint="eastAsia"/>
                <w:sz w:val="21"/>
                <w:szCs w:val="21"/>
              </w:rPr>
              <w:t>(1)动画的独创性</w:t>
            </w:r>
          </w:p>
          <w:p>
            <w:pPr>
              <w:pStyle w:val="2"/>
              <w:rPr>
                <w:sz w:val="21"/>
                <w:szCs w:val="21"/>
              </w:rPr>
            </w:pPr>
            <w:r>
              <w:rPr>
                <w:rFonts w:hint="eastAsia"/>
                <w:sz w:val="21"/>
                <w:szCs w:val="21"/>
              </w:rPr>
              <w:t>(2)动画专业能力的训练方法</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w:t>
      </w:r>
      <w:r>
        <w:rPr>
          <w:rFonts w:hint="eastAsia"/>
          <w:lang w:val="en-US" w:eastAsia="zh-CN"/>
        </w:rPr>
        <w:t>4</w:t>
      </w:r>
      <w:r>
        <w:rPr>
          <w:rFonts w:hint="eastAsia"/>
        </w:rPr>
        <w:t>0%。由教研室在课程结束时组织实施，或在课程教学过程中分阶段实施；</w:t>
      </w:r>
    </w:p>
    <w:p>
      <w:pPr>
        <w:ind w:firstLine="454"/>
      </w:pPr>
      <w:r>
        <w:rPr>
          <w:rFonts w:hint="eastAsia"/>
        </w:rPr>
        <w:t>3.技能考核：占课程总评成绩的</w:t>
      </w:r>
      <w:r>
        <w:rPr>
          <w:rFonts w:hint="eastAsia"/>
          <w:lang w:val="en-US" w:eastAsia="zh-CN"/>
        </w:rPr>
        <w:t>2</w:t>
      </w:r>
      <w:r>
        <w:rPr>
          <w:rFonts w:hint="eastAsia"/>
        </w:rPr>
        <w:t>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 动画专业“十四五”规划核心系列教材 </w:t>
      </w:r>
      <w:r>
        <w:rPr>
          <w:rFonts w:hint="eastAsia" w:cs="宋体"/>
          <w:bCs/>
          <w:color w:val="000000"/>
          <w:kern w:val="36"/>
          <w:szCs w:val="21"/>
          <w:lang w:val="en-US" w:eastAsia="zh-CN"/>
        </w:rPr>
        <w:t>美术</w:t>
      </w:r>
      <w:r>
        <w:rPr>
          <w:rFonts w:hint="eastAsia" w:ascii="宋体" w:hAnsi="宋体" w:cs="宋体"/>
          <w:bCs/>
          <w:color w:val="000000"/>
          <w:kern w:val="36"/>
          <w:szCs w:val="21"/>
        </w:rPr>
        <w:t>系：贾</w:t>
      </w:r>
      <w:r>
        <w:rPr>
          <w:rFonts w:hint="eastAsia" w:cs="宋体"/>
          <w:bCs/>
          <w:color w:val="000000"/>
          <w:kern w:val="36"/>
          <w:szCs w:val="21"/>
          <w:lang w:val="en-US" w:eastAsia="zh-CN"/>
        </w:rPr>
        <w:t>否</w:t>
      </w:r>
      <w:r>
        <w:rPr>
          <w:rFonts w:hint="eastAsia" w:ascii="宋体" w:hAnsi="宋体" w:cs="宋体"/>
          <w:bCs/>
          <w:color w:val="000000"/>
          <w:kern w:val="36"/>
          <w:szCs w:val="21"/>
        </w:rPr>
        <w:t>著. 《</w:t>
      </w:r>
      <w:r>
        <w:rPr>
          <w:rFonts w:hint="eastAsia" w:cs="宋体"/>
          <w:bCs/>
          <w:color w:val="000000"/>
          <w:kern w:val="36"/>
          <w:szCs w:val="21"/>
          <w:lang w:val="en-US" w:eastAsia="zh-CN"/>
        </w:rPr>
        <w:t>动画概论</w:t>
      </w:r>
      <w:r>
        <w:rPr>
          <w:rFonts w:hint="eastAsia" w:ascii="宋体" w:hAnsi="宋体" w:cs="宋体"/>
          <w:bCs/>
          <w:color w:val="000000"/>
          <w:kern w:val="36"/>
          <w:szCs w:val="21"/>
        </w:rPr>
        <w:t xml:space="preserve"> </w:t>
      </w:r>
      <w:r>
        <w:rPr>
          <w:rFonts w:hint="eastAsia" w:cs="宋体"/>
          <w:bCs/>
          <w:color w:val="000000"/>
          <w:kern w:val="36"/>
          <w:szCs w:val="21"/>
          <w:lang w:val="en-US" w:eastAsia="zh-CN"/>
        </w:rPr>
        <w:t>第四</w:t>
      </w:r>
      <w:r>
        <w:rPr>
          <w:rFonts w:hint="eastAsia" w:ascii="宋体" w:hAnsi="宋体" w:cs="宋体"/>
          <w:bCs/>
          <w:color w:val="000000"/>
          <w:kern w:val="36"/>
          <w:szCs w:val="21"/>
        </w:rPr>
        <w:t>版》. 上海：</w:t>
      </w:r>
      <w:r>
        <w:rPr>
          <w:rFonts w:hint="eastAsia" w:cs="宋体"/>
          <w:bCs/>
          <w:color w:val="000000"/>
          <w:kern w:val="36"/>
          <w:szCs w:val="21"/>
          <w:lang w:val="en-US" w:eastAsia="zh-CN"/>
        </w:rPr>
        <w:t>中国传媒大学</w:t>
      </w:r>
      <w:r>
        <w:rPr>
          <w:rFonts w:hint="eastAsia" w:ascii="宋体" w:hAnsi="宋体" w:cs="宋体"/>
          <w:bCs/>
          <w:color w:val="000000"/>
          <w:kern w:val="36"/>
          <w:szCs w:val="21"/>
        </w:rPr>
        <w:t>出版社, 2021.0</w:t>
      </w:r>
      <w:r>
        <w:rPr>
          <w:rFonts w:hint="eastAsia" w:cs="宋体"/>
          <w:bCs/>
          <w:color w:val="000000"/>
          <w:kern w:val="36"/>
          <w:szCs w:val="21"/>
          <w:lang w:val="en-US" w:eastAsia="zh-CN"/>
        </w:rPr>
        <w:t>9</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动画</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rPr>
          <w:rFonts w:hint="eastAsia"/>
        </w:rPr>
      </w:pPr>
      <w:r>
        <w:rPr>
          <w:rFonts w:hint="eastAsia"/>
        </w:rPr>
        <w:t>通过浏览网络精品课程，更有针对性地学习自己感兴趣的内容。</w:t>
      </w:r>
    </w:p>
    <w:p>
      <w:pPr>
        <w:ind w:firstLine="454"/>
        <w:rPr>
          <w:rFonts w:hint="eastAsia"/>
        </w:rPr>
      </w:pPr>
      <w:r>
        <w:rPr>
          <w:rFonts w:hint="eastAsia"/>
          <w:lang w:val="en-US" w:eastAsia="zh-CN"/>
        </w:rPr>
        <w:t>1.</w:t>
      </w:r>
      <w:r>
        <w:rPr>
          <w:rFonts w:hint="eastAsia"/>
        </w:rPr>
        <w:t>中国大学 MOOC：</w:t>
      </w:r>
      <w:r>
        <w:rPr>
          <w:rFonts w:hint="eastAsia"/>
          <w:lang w:val="en-US" w:eastAsia="zh-CN"/>
        </w:rPr>
        <w:t>动画概论</w:t>
      </w:r>
      <w:r>
        <w:rPr>
          <w:rFonts w:hint="eastAsia"/>
        </w:rPr>
        <w:t>https://www.icourse163.org/course/CUC-1461120171?from=searchPage&amp;outVendor=zw_mooc_pcssjg_</w:t>
      </w:r>
    </w:p>
    <w:p>
      <w:pPr>
        <w:pStyle w:val="2"/>
        <w:numPr>
          <w:ilvl w:val="0"/>
          <w:numId w:val="0"/>
        </w:numPr>
        <w:ind w:leftChars="200"/>
        <w:rPr>
          <w:rFonts w:hint="eastAsia"/>
          <w:lang w:val="en-US" w:eastAsia="zh-CN"/>
        </w:rPr>
      </w:pPr>
      <w:r>
        <w:rPr>
          <w:rFonts w:hint="eastAsia"/>
          <w:lang w:val="en-US" w:eastAsia="zh-CN"/>
        </w:rPr>
        <w:t>2.优学在线：动画概论</w:t>
      </w:r>
    </w:p>
    <w:p>
      <w:pPr>
        <w:pStyle w:val="2"/>
        <w:numPr>
          <w:ilvl w:val="0"/>
          <w:numId w:val="0"/>
        </w:numPr>
        <w:ind w:leftChars="200"/>
        <w:rPr>
          <w:rFonts w:hint="default"/>
          <w:color w:val="auto"/>
          <w:u w:val="none"/>
          <w:lang w:val="en-US" w:eastAsia="zh-CN"/>
        </w:rPr>
      </w:pPr>
      <w:r>
        <w:rPr>
          <w:rFonts w:hint="default"/>
          <w:color w:val="auto"/>
          <w:u w:val="none"/>
          <w:lang w:val="en-US" w:eastAsia="zh-CN"/>
        </w:rPr>
        <w:fldChar w:fldCharType="begin"/>
      </w:r>
      <w:r>
        <w:rPr>
          <w:rFonts w:hint="default"/>
          <w:color w:val="auto"/>
          <w:u w:val="none"/>
          <w:lang w:val="en-US" w:eastAsia="zh-CN"/>
        </w:rPr>
        <w:instrText xml:space="preserve"> HYPERLINK "http://www.yxkoo.com/video/135" </w:instrText>
      </w:r>
      <w:r>
        <w:rPr>
          <w:rFonts w:hint="default"/>
          <w:color w:val="auto"/>
          <w:u w:val="none"/>
          <w:lang w:val="en-US" w:eastAsia="zh-CN"/>
        </w:rPr>
        <w:fldChar w:fldCharType="separate"/>
      </w:r>
      <w:r>
        <w:rPr>
          <w:rStyle w:val="30"/>
          <w:rFonts w:hint="default"/>
          <w:color w:val="auto"/>
          <w:u w:val="none"/>
          <w:lang w:val="en-US" w:eastAsia="zh-CN"/>
        </w:rPr>
        <w:t>http://www.yxkoo.com/video/135</w:t>
      </w:r>
      <w:r>
        <w:rPr>
          <w:rFonts w:hint="default"/>
          <w:color w:val="auto"/>
          <w:u w:val="none"/>
          <w:lang w:val="en-US" w:eastAsia="zh-CN"/>
        </w:rPr>
        <w:fldChar w:fldCharType="end"/>
      </w:r>
    </w:p>
    <w:p>
      <w:pPr>
        <w:pStyle w:val="2"/>
        <w:numPr>
          <w:ilvl w:val="0"/>
          <w:numId w:val="0"/>
        </w:numPr>
        <w:ind w:leftChars="200"/>
        <w:rPr>
          <w:rFonts w:hint="eastAsia"/>
          <w:lang w:val="en-US" w:eastAsia="zh-CN"/>
        </w:rPr>
      </w:pPr>
      <w:r>
        <w:rPr>
          <w:rFonts w:hint="eastAsia"/>
          <w:lang w:val="en-US" w:eastAsia="zh-CN"/>
        </w:rPr>
        <w:t>3.哔哩哔哩：动画概论</w:t>
      </w:r>
    </w:p>
    <w:p>
      <w:pPr>
        <w:pStyle w:val="2"/>
        <w:numPr>
          <w:ilvl w:val="0"/>
          <w:numId w:val="0"/>
        </w:numPr>
        <w:ind w:leftChars="200"/>
        <w:rPr>
          <w:rFonts w:hint="default"/>
          <w:lang w:val="en-US" w:eastAsia="zh-CN"/>
        </w:rPr>
      </w:pPr>
      <w:r>
        <w:rPr>
          <w:rFonts w:hint="default"/>
          <w:lang w:val="en-US" w:eastAsia="zh-CN"/>
        </w:rPr>
        <w:t>https://www.bilibili.com/video/BV1F3411q7NJ/?spm_id_from=333.337.search-card.all.click&amp;vd_source=131ebfd31af4bcc2956c816791986513</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 xml:space="preserve">廖昕  </w:t>
      </w:r>
      <w:r>
        <w:rPr>
          <w:rFonts w:hint="eastAsia"/>
        </w:rPr>
        <w:t xml:space="preserve">  </w:t>
      </w:r>
      <w:r>
        <w:rPr>
          <w:rFonts w:hint="eastAsia"/>
          <w:lang w:val="en-US" w:eastAsia="zh-CN"/>
        </w:rPr>
        <w:t>讲师</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0BF4E"/>
    <w:multiLevelType w:val="singleLevel"/>
    <w:tmpl w:val="DE50BF4E"/>
    <w:lvl w:ilvl="0" w:tentative="0">
      <w:start w:val="1"/>
      <w:numFmt w:val="decimal"/>
      <w:lvlText w:val="(%1)"/>
      <w:lvlJc w:val="left"/>
      <w:pPr>
        <w:tabs>
          <w:tab w:val="left" w:pos="312"/>
        </w:tabs>
      </w:pPr>
    </w:lvl>
  </w:abstractNum>
  <w:abstractNum w:abstractNumId="1">
    <w:nsid w:val="19D9D029"/>
    <w:multiLevelType w:val="singleLevel"/>
    <w:tmpl w:val="19D9D02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mZGIxOTFlMDZmYTE4YzlkZjU4ODEwNWRmNmE2MD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6130D"/>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6C154D"/>
    <w:rsid w:val="017165B7"/>
    <w:rsid w:val="017F22D2"/>
    <w:rsid w:val="023A13DD"/>
    <w:rsid w:val="02BE441C"/>
    <w:rsid w:val="03B029CE"/>
    <w:rsid w:val="04814D63"/>
    <w:rsid w:val="04F47CC8"/>
    <w:rsid w:val="04F50FAA"/>
    <w:rsid w:val="05D42B1B"/>
    <w:rsid w:val="065C46C4"/>
    <w:rsid w:val="073A744C"/>
    <w:rsid w:val="07AD5E6F"/>
    <w:rsid w:val="07E85E2B"/>
    <w:rsid w:val="08236E3D"/>
    <w:rsid w:val="08580076"/>
    <w:rsid w:val="08FA3336"/>
    <w:rsid w:val="09297778"/>
    <w:rsid w:val="097736D5"/>
    <w:rsid w:val="099764B9"/>
    <w:rsid w:val="0AB74832"/>
    <w:rsid w:val="0B2C766D"/>
    <w:rsid w:val="0BD76083"/>
    <w:rsid w:val="0BDE35D8"/>
    <w:rsid w:val="0C395F24"/>
    <w:rsid w:val="0C937D2A"/>
    <w:rsid w:val="0D267094"/>
    <w:rsid w:val="0DEE006C"/>
    <w:rsid w:val="0E016F15"/>
    <w:rsid w:val="0E121122"/>
    <w:rsid w:val="0E62280C"/>
    <w:rsid w:val="0F477209"/>
    <w:rsid w:val="10172A20"/>
    <w:rsid w:val="107D363E"/>
    <w:rsid w:val="1090453F"/>
    <w:rsid w:val="120D5608"/>
    <w:rsid w:val="12101FF0"/>
    <w:rsid w:val="12786563"/>
    <w:rsid w:val="130D2DA4"/>
    <w:rsid w:val="13AE369B"/>
    <w:rsid w:val="13F27A1A"/>
    <w:rsid w:val="13FA5909"/>
    <w:rsid w:val="145C6C53"/>
    <w:rsid w:val="14B1436D"/>
    <w:rsid w:val="15445D2D"/>
    <w:rsid w:val="1570087D"/>
    <w:rsid w:val="15B50D11"/>
    <w:rsid w:val="15D867AD"/>
    <w:rsid w:val="16355DC4"/>
    <w:rsid w:val="17606A5A"/>
    <w:rsid w:val="183323C1"/>
    <w:rsid w:val="183E5B03"/>
    <w:rsid w:val="1841468C"/>
    <w:rsid w:val="188F52D8"/>
    <w:rsid w:val="19151AC7"/>
    <w:rsid w:val="19A704C2"/>
    <w:rsid w:val="19A741FA"/>
    <w:rsid w:val="19B30363"/>
    <w:rsid w:val="19B94B48"/>
    <w:rsid w:val="19BC45AF"/>
    <w:rsid w:val="1A404921"/>
    <w:rsid w:val="1A640A2C"/>
    <w:rsid w:val="1A89276C"/>
    <w:rsid w:val="1A8E275C"/>
    <w:rsid w:val="1AA80E44"/>
    <w:rsid w:val="1ACB4B33"/>
    <w:rsid w:val="1BDB2B53"/>
    <w:rsid w:val="1C6012AB"/>
    <w:rsid w:val="1C6C12A7"/>
    <w:rsid w:val="1D3F3968"/>
    <w:rsid w:val="1D9F5E03"/>
    <w:rsid w:val="1E4E1D03"/>
    <w:rsid w:val="1F073C5F"/>
    <w:rsid w:val="1F316F2E"/>
    <w:rsid w:val="200E590D"/>
    <w:rsid w:val="20344F28"/>
    <w:rsid w:val="204C7DFA"/>
    <w:rsid w:val="20914EF8"/>
    <w:rsid w:val="20D9162C"/>
    <w:rsid w:val="21662F05"/>
    <w:rsid w:val="21ED3B45"/>
    <w:rsid w:val="22327245"/>
    <w:rsid w:val="224A1354"/>
    <w:rsid w:val="228043B8"/>
    <w:rsid w:val="22B967CD"/>
    <w:rsid w:val="22E110D2"/>
    <w:rsid w:val="22E2686B"/>
    <w:rsid w:val="23024E6A"/>
    <w:rsid w:val="230C0252"/>
    <w:rsid w:val="23103A2A"/>
    <w:rsid w:val="232E48F3"/>
    <w:rsid w:val="237C10C0"/>
    <w:rsid w:val="23AB5501"/>
    <w:rsid w:val="23DF51AB"/>
    <w:rsid w:val="24482134"/>
    <w:rsid w:val="24577437"/>
    <w:rsid w:val="24C745BD"/>
    <w:rsid w:val="24E97477"/>
    <w:rsid w:val="24F829C8"/>
    <w:rsid w:val="251949DD"/>
    <w:rsid w:val="25887B03"/>
    <w:rsid w:val="260E2C1D"/>
    <w:rsid w:val="263C1D5C"/>
    <w:rsid w:val="2668592C"/>
    <w:rsid w:val="26AA601F"/>
    <w:rsid w:val="26FD2518"/>
    <w:rsid w:val="270E3AB9"/>
    <w:rsid w:val="27173710"/>
    <w:rsid w:val="27606603"/>
    <w:rsid w:val="279544FE"/>
    <w:rsid w:val="2838423C"/>
    <w:rsid w:val="284D1368"/>
    <w:rsid w:val="284D6B87"/>
    <w:rsid w:val="298567F4"/>
    <w:rsid w:val="29CC2D62"/>
    <w:rsid w:val="2A0A5043"/>
    <w:rsid w:val="2A151926"/>
    <w:rsid w:val="2A77613D"/>
    <w:rsid w:val="2AD52E64"/>
    <w:rsid w:val="2C0B3856"/>
    <w:rsid w:val="2C2B3683"/>
    <w:rsid w:val="2C836567"/>
    <w:rsid w:val="2C884632"/>
    <w:rsid w:val="2CBF5B79"/>
    <w:rsid w:val="2D580E5F"/>
    <w:rsid w:val="2D744BB6"/>
    <w:rsid w:val="2DEE4968"/>
    <w:rsid w:val="2DF6381D"/>
    <w:rsid w:val="2DF83A39"/>
    <w:rsid w:val="2E1661E6"/>
    <w:rsid w:val="2E84633A"/>
    <w:rsid w:val="2F176141"/>
    <w:rsid w:val="2F634C98"/>
    <w:rsid w:val="2FC17E5A"/>
    <w:rsid w:val="2FD1167E"/>
    <w:rsid w:val="30037C5E"/>
    <w:rsid w:val="30A579E5"/>
    <w:rsid w:val="30B742ED"/>
    <w:rsid w:val="31201114"/>
    <w:rsid w:val="318E4980"/>
    <w:rsid w:val="31CA1248"/>
    <w:rsid w:val="328C32C0"/>
    <w:rsid w:val="32C91500"/>
    <w:rsid w:val="330F53E6"/>
    <w:rsid w:val="331838AD"/>
    <w:rsid w:val="335715E3"/>
    <w:rsid w:val="33B23743"/>
    <w:rsid w:val="34525525"/>
    <w:rsid w:val="349F4E09"/>
    <w:rsid w:val="35131158"/>
    <w:rsid w:val="35246EC1"/>
    <w:rsid w:val="35590CB7"/>
    <w:rsid w:val="35773C36"/>
    <w:rsid w:val="35C3492C"/>
    <w:rsid w:val="36756891"/>
    <w:rsid w:val="36BE6EA2"/>
    <w:rsid w:val="36FF3742"/>
    <w:rsid w:val="37B3277F"/>
    <w:rsid w:val="37ED6C72"/>
    <w:rsid w:val="3801634D"/>
    <w:rsid w:val="383024DC"/>
    <w:rsid w:val="383B2EA0"/>
    <w:rsid w:val="388D5253"/>
    <w:rsid w:val="38B202CF"/>
    <w:rsid w:val="39047736"/>
    <w:rsid w:val="3951020F"/>
    <w:rsid w:val="397F73F1"/>
    <w:rsid w:val="39AB5E03"/>
    <w:rsid w:val="3A933578"/>
    <w:rsid w:val="3AF630AE"/>
    <w:rsid w:val="3B361965"/>
    <w:rsid w:val="3B64626A"/>
    <w:rsid w:val="3C7E2E74"/>
    <w:rsid w:val="3CAD1E92"/>
    <w:rsid w:val="3D3F6F8E"/>
    <w:rsid w:val="3D436869"/>
    <w:rsid w:val="3E7E7642"/>
    <w:rsid w:val="3F406FEE"/>
    <w:rsid w:val="400B75FC"/>
    <w:rsid w:val="40E36C9C"/>
    <w:rsid w:val="42817701"/>
    <w:rsid w:val="42902722"/>
    <w:rsid w:val="429513FF"/>
    <w:rsid w:val="435801E1"/>
    <w:rsid w:val="44111519"/>
    <w:rsid w:val="44581671"/>
    <w:rsid w:val="445D1E68"/>
    <w:rsid w:val="451157C7"/>
    <w:rsid w:val="45132AAF"/>
    <w:rsid w:val="45196317"/>
    <w:rsid w:val="45482758"/>
    <w:rsid w:val="45EC275D"/>
    <w:rsid w:val="45FC3543"/>
    <w:rsid w:val="46835FBC"/>
    <w:rsid w:val="469519CD"/>
    <w:rsid w:val="47213261"/>
    <w:rsid w:val="478B2764"/>
    <w:rsid w:val="47A45C40"/>
    <w:rsid w:val="48093144"/>
    <w:rsid w:val="480F7B95"/>
    <w:rsid w:val="481432FB"/>
    <w:rsid w:val="494E2307"/>
    <w:rsid w:val="496438D9"/>
    <w:rsid w:val="499173D1"/>
    <w:rsid w:val="4A830677"/>
    <w:rsid w:val="4B3F5C50"/>
    <w:rsid w:val="4C3954F1"/>
    <w:rsid w:val="4D2B399F"/>
    <w:rsid w:val="4D90674F"/>
    <w:rsid w:val="4E195F1D"/>
    <w:rsid w:val="4E720846"/>
    <w:rsid w:val="4F400261"/>
    <w:rsid w:val="4F7905D1"/>
    <w:rsid w:val="511D2CEB"/>
    <w:rsid w:val="51266338"/>
    <w:rsid w:val="520B6FE7"/>
    <w:rsid w:val="527C510E"/>
    <w:rsid w:val="52A66D10"/>
    <w:rsid w:val="530408A7"/>
    <w:rsid w:val="538C4158"/>
    <w:rsid w:val="54C3004D"/>
    <w:rsid w:val="54F13BBA"/>
    <w:rsid w:val="55D54B08"/>
    <w:rsid w:val="55EA33B8"/>
    <w:rsid w:val="56562F98"/>
    <w:rsid w:val="565D79D7"/>
    <w:rsid w:val="5760362B"/>
    <w:rsid w:val="57E52089"/>
    <w:rsid w:val="584A6390"/>
    <w:rsid w:val="58966C0D"/>
    <w:rsid w:val="58B57151"/>
    <w:rsid w:val="5A1629CD"/>
    <w:rsid w:val="5A3F1F24"/>
    <w:rsid w:val="5A9102A6"/>
    <w:rsid w:val="5ACB56FE"/>
    <w:rsid w:val="5B6634E0"/>
    <w:rsid w:val="5BF72E17"/>
    <w:rsid w:val="5CD86660"/>
    <w:rsid w:val="5DA8624B"/>
    <w:rsid w:val="5E15111B"/>
    <w:rsid w:val="5F294F51"/>
    <w:rsid w:val="5F9E593F"/>
    <w:rsid w:val="5FA40A7B"/>
    <w:rsid w:val="60056AC7"/>
    <w:rsid w:val="606503AF"/>
    <w:rsid w:val="6067641A"/>
    <w:rsid w:val="60C2565D"/>
    <w:rsid w:val="60F125FD"/>
    <w:rsid w:val="613A51F3"/>
    <w:rsid w:val="61BF394A"/>
    <w:rsid w:val="61D11928"/>
    <w:rsid w:val="61D22589"/>
    <w:rsid w:val="61EB04C1"/>
    <w:rsid w:val="62285994"/>
    <w:rsid w:val="62481B92"/>
    <w:rsid w:val="62801BD9"/>
    <w:rsid w:val="62C27B96"/>
    <w:rsid w:val="62C4482D"/>
    <w:rsid w:val="62DB47B4"/>
    <w:rsid w:val="635F7193"/>
    <w:rsid w:val="63804BA4"/>
    <w:rsid w:val="64760C38"/>
    <w:rsid w:val="648275DD"/>
    <w:rsid w:val="64BD0615"/>
    <w:rsid w:val="64F3752A"/>
    <w:rsid w:val="65594967"/>
    <w:rsid w:val="65E322FD"/>
    <w:rsid w:val="65F476D5"/>
    <w:rsid w:val="662F23B5"/>
    <w:rsid w:val="66886796"/>
    <w:rsid w:val="669A5E06"/>
    <w:rsid w:val="66EA76BB"/>
    <w:rsid w:val="67067809"/>
    <w:rsid w:val="67492634"/>
    <w:rsid w:val="680227E3"/>
    <w:rsid w:val="6813679E"/>
    <w:rsid w:val="695063C7"/>
    <w:rsid w:val="69595134"/>
    <w:rsid w:val="698A6F34"/>
    <w:rsid w:val="6A8E4EC1"/>
    <w:rsid w:val="6AA83588"/>
    <w:rsid w:val="6AD077A7"/>
    <w:rsid w:val="6BB80929"/>
    <w:rsid w:val="6C29094A"/>
    <w:rsid w:val="6C78228F"/>
    <w:rsid w:val="6CBD4D7C"/>
    <w:rsid w:val="6D5B0C50"/>
    <w:rsid w:val="6D5B17BF"/>
    <w:rsid w:val="6D5E54ED"/>
    <w:rsid w:val="6D606194"/>
    <w:rsid w:val="6DE502AE"/>
    <w:rsid w:val="6DEC3D19"/>
    <w:rsid w:val="6E3B4575"/>
    <w:rsid w:val="6E4E6D0C"/>
    <w:rsid w:val="6EED6302"/>
    <w:rsid w:val="6F280D81"/>
    <w:rsid w:val="6F675D4D"/>
    <w:rsid w:val="70AF3E88"/>
    <w:rsid w:val="715A71EC"/>
    <w:rsid w:val="717B5AE0"/>
    <w:rsid w:val="71AC72D9"/>
    <w:rsid w:val="72942FF3"/>
    <w:rsid w:val="72AF5F7B"/>
    <w:rsid w:val="72BF7C4E"/>
    <w:rsid w:val="72C64246"/>
    <w:rsid w:val="7315786E"/>
    <w:rsid w:val="73A0182E"/>
    <w:rsid w:val="73B61051"/>
    <w:rsid w:val="745452BD"/>
    <w:rsid w:val="74B70AB4"/>
    <w:rsid w:val="752605E7"/>
    <w:rsid w:val="75644ADD"/>
    <w:rsid w:val="758A79F0"/>
    <w:rsid w:val="75AC3DC3"/>
    <w:rsid w:val="75DF5721"/>
    <w:rsid w:val="76C912AC"/>
    <w:rsid w:val="77470352"/>
    <w:rsid w:val="77894387"/>
    <w:rsid w:val="77AA2F5A"/>
    <w:rsid w:val="77CD051F"/>
    <w:rsid w:val="780040FD"/>
    <w:rsid w:val="783A38D3"/>
    <w:rsid w:val="7902302B"/>
    <w:rsid w:val="79EE3127"/>
    <w:rsid w:val="7A2C189E"/>
    <w:rsid w:val="7A8A024A"/>
    <w:rsid w:val="7AA21B8B"/>
    <w:rsid w:val="7AB86F1A"/>
    <w:rsid w:val="7ACF47A6"/>
    <w:rsid w:val="7B1B5B59"/>
    <w:rsid w:val="7B354F51"/>
    <w:rsid w:val="7B845591"/>
    <w:rsid w:val="7C234202"/>
    <w:rsid w:val="7C321491"/>
    <w:rsid w:val="7C5E4034"/>
    <w:rsid w:val="7C6F4493"/>
    <w:rsid w:val="7C740E72"/>
    <w:rsid w:val="7CA85FD9"/>
    <w:rsid w:val="7CCE66D8"/>
    <w:rsid w:val="7CD9190C"/>
    <w:rsid w:val="7CED21F4"/>
    <w:rsid w:val="7D656F25"/>
    <w:rsid w:val="7D932EDD"/>
    <w:rsid w:val="7FBE00C9"/>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6"/>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annotation text"/>
    <w:basedOn w:val="1"/>
    <w:qFormat/>
    <w:uiPriority w:val="0"/>
    <w:pPr>
      <w:jc w:val="left"/>
    </w:pPr>
  </w:style>
  <w:style w:type="paragraph" w:styleId="9">
    <w:name w:val="Body Text"/>
    <w:basedOn w:val="1"/>
    <w:link w:val="35"/>
    <w:qFormat/>
    <w:uiPriority w:val="0"/>
    <w:pPr>
      <w:spacing w:after="120"/>
    </w:pPr>
  </w:style>
  <w:style w:type="paragraph" w:styleId="10">
    <w:name w:val="Body Text Indent"/>
    <w:basedOn w:val="1"/>
    <w:qFormat/>
    <w:uiPriority w:val="0"/>
    <w:pPr>
      <w:spacing w:line="400" w:lineRule="exact"/>
      <w:ind w:firstLine="420"/>
    </w:pPr>
    <w:rPr>
      <w:szCs w:val="21"/>
    </w:rPr>
  </w:style>
  <w:style w:type="paragraph" w:styleId="11">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2">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3">
    <w:name w:val="Plain Text"/>
    <w:basedOn w:val="1"/>
    <w:qFormat/>
    <w:uiPriority w:val="0"/>
    <w:pPr>
      <w:widowControl/>
      <w:spacing w:before="100" w:beforeAutospacing="1" w:after="100" w:afterAutospacing="1"/>
    </w:pPr>
    <w:rPr>
      <w:rFonts w:cs="宋体"/>
      <w:kern w:val="0"/>
    </w:rPr>
  </w:style>
  <w:style w:type="paragraph" w:styleId="14">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5">
    <w:name w:val="Body Text Indent 2"/>
    <w:basedOn w:val="1"/>
    <w:qFormat/>
    <w:uiPriority w:val="0"/>
    <w:pPr>
      <w:spacing w:line="360" w:lineRule="exact"/>
      <w:ind w:left="420"/>
    </w:pPr>
    <w:rPr>
      <w:szCs w:val="20"/>
    </w:rPr>
  </w:style>
  <w:style w:type="paragraph" w:styleId="16">
    <w:name w:val="footer"/>
    <w:basedOn w:val="1"/>
    <w:link w:val="55"/>
    <w:qFormat/>
    <w:uiPriority w:val="0"/>
    <w:pPr>
      <w:tabs>
        <w:tab w:val="center" w:pos="4153"/>
        <w:tab w:val="right" w:pos="8306"/>
      </w:tabs>
      <w:snapToGrid w:val="0"/>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1"/>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标题三"/>
    <w:basedOn w:val="5"/>
    <w:qFormat/>
    <w:uiPriority w:val="0"/>
    <w:pPr>
      <w:spacing w:before="0" w:after="0" w:line="360" w:lineRule="auto"/>
      <w:ind w:firstLine="200"/>
    </w:pPr>
    <w:rPr>
      <w:sz w:val="28"/>
      <w:szCs w:val="24"/>
    </w:rPr>
  </w:style>
  <w:style w:type="paragraph" w:styleId="32">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qFormat/>
    <w:uiPriority w:val="0"/>
    <w:pPr>
      <w:spacing w:line="360" w:lineRule="auto"/>
      <w:ind w:firstLine="200"/>
    </w:pPr>
    <w:rPr>
      <w:rFonts w:cs="宋体"/>
      <w:szCs w:val="20"/>
    </w:rPr>
  </w:style>
  <w:style w:type="paragraph" w:customStyle="1" w:styleId="34">
    <w:name w:val="Char Char Char Char"/>
    <w:basedOn w:val="1"/>
    <w:qFormat/>
    <w:uiPriority w:val="0"/>
  </w:style>
  <w:style w:type="character" w:customStyle="1" w:styleId="35">
    <w:name w:val="正文文本 字符"/>
    <w:basedOn w:val="27"/>
    <w:link w:val="9"/>
    <w:qFormat/>
    <w:uiPriority w:val="0"/>
    <w:rPr>
      <w:kern w:val="2"/>
      <w:sz w:val="21"/>
      <w:szCs w:val="24"/>
    </w:rPr>
  </w:style>
  <w:style w:type="paragraph" w:customStyle="1" w:styleId="36">
    <w:name w:val="Table Paragraph"/>
    <w:basedOn w:val="1"/>
    <w:unhideWhenUsed/>
    <w:qFormat/>
    <w:uiPriority w:val="1"/>
    <w:pPr>
      <w:autoSpaceDE w:val="0"/>
      <w:autoSpaceDN w:val="0"/>
      <w:adjustRightInd w:val="0"/>
    </w:pPr>
    <w:rPr>
      <w:rFonts w:hint="eastAsia"/>
      <w:kern w:val="0"/>
      <w:szCs w:val="20"/>
    </w:rPr>
  </w:style>
  <w:style w:type="character" w:customStyle="1" w:styleId="37">
    <w:name w:val="font41"/>
    <w:basedOn w:val="27"/>
    <w:qFormat/>
    <w:uiPriority w:val="0"/>
    <w:rPr>
      <w:rFonts w:hint="eastAsia" w:ascii="宋体" w:hAnsi="宋体" w:eastAsia="宋体"/>
      <w:color w:val="000000"/>
      <w:sz w:val="21"/>
      <w:szCs w:val="21"/>
      <w:u w:val="none"/>
    </w:rPr>
  </w:style>
  <w:style w:type="character" w:customStyle="1" w:styleId="38">
    <w:name w:val="font01"/>
    <w:basedOn w:val="27"/>
    <w:qFormat/>
    <w:uiPriority w:val="0"/>
    <w:rPr>
      <w:rFonts w:hint="eastAsia" w:ascii="宋体" w:hAnsi="宋体" w:eastAsia="宋体"/>
      <w:color w:val="000000"/>
      <w:sz w:val="14"/>
      <w:szCs w:val="14"/>
      <w:u w:val="none"/>
    </w:rPr>
  </w:style>
  <w:style w:type="character" w:customStyle="1" w:styleId="39">
    <w:name w:val="font51"/>
    <w:basedOn w:val="27"/>
    <w:qFormat/>
    <w:uiPriority w:val="0"/>
    <w:rPr>
      <w:rFonts w:hint="eastAsia" w:ascii="宋体" w:hAnsi="宋体" w:eastAsia="宋体"/>
      <w:color w:val="000000"/>
      <w:sz w:val="21"/>
      <w:szCs w:val="21"/>
      <w:u w:val="none"/>
    </w:rPr>
  </w:style>
  <w:style w:type="character" w:customStyle="1" w:styleId="40">
    <w:name w:val="未处理的提及1"/>
    <w:basedOn w:val="27"/>
    <w:semiHidden/>
    <w:unhideWhenUsed/>
    <w:qFormat/>
    <w:uiPriority w:val="99"/>
    <w:rPr>
      <w:color w:val="605E5C"/>
      <w:shd w:val="clear" w:color="auto" w:fill="E1DFDD"/>
    </w:rPr>
  </w:style>
  <w:style w:type="paragraph" w:customStyle="1" w:styleId="41">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7"/>
    <w:qFormat/>
    <w:uiPriority w:val="0"/>
    <w:rPr>
      <w:rFonts w:hint="eastAsia" w:ascii="宋体" w:hAnsi="宋体" w:eastAsia="宋体" w:cs="Times New Roman"/>
      <w:b/>
      <w:bCs/>
      <w:color w:val="000000"/>
      <w:sz w:val="21"/>
      <w:szCs w:val="21"/>
      <w:u w:val="none"/>
    </w:rPr>
  </w:style>
  <w:style w:type="character" w:customStyle="1" w:styleId="44">
    <w:name w:val="font11"/>
    <w:basedOn w:val="27"/>
    <w:qFormat/>
    <w:uiPriority w:val="0"/>
    <w:rPr>
      <w:rFonts w:hint="eastAsia" w:ascii="宋体" w:hAnsi="宋体" w:eastAsia="宋体" w:cs="宋体"/>
      <w:b/>
      <w:color w:val="000000"/>
      <w:sz w:val="21"/>
      <w:szCs w:val="21"/>
      <w:u w:val="none"/>
    </w:rPr>
  </w:style>
  <w:style w:type="paragraph" w:customStyle="1" w:styleId="45">
    <w:name w:val="s16"/>
    <w:basedOn w:val="1"/>
    <w:qFormat/>
    <w:uiPriority w:val="0"/>
    <w:pPr>
      <w:widowControl/>
      <w:spacing w:before="100" w:beforeAutospacing="1" w:after="100" w:afterAutospacing="1"/>
    </w:pPr>
    <w:rPr>
      <w:rFonts w:cs="宋体"/>
      <w:kern w:val="0"/>
    </w:rPr>
  </w:style>
  <w:style w:type="character" w:customStyle="1" w:styleId="46">
    <w:name w:val="标题 2 字符"/>
    <w:basedOn w:val="27"/>
    <w:link w:val="4"/>
    <w:qFormat/>
    <w:uiPriority w:val="0"/>
    <w:rPr>
      <w:rFonts w:ascii="宋体" w:hAnsi="宋体" w:eastAsia="宋体" w:cs="宋体"/>
      <w:b/>
      <w:bCs/>
      <w:kern w:val="0"/>
      <w:sz w:val="36"/>
      <w:szCs w:val="36"/>
    </w:rPr>
  </w:style>
  <w:style w:type="character" w:customStyle="1" w:styleId="47">
    <w:name w:val="NormalCharacter"/>
    <w:semiHidden/>
    <w:qFormat/>
    <w:uiPriority w:val="0"/>
    <w:rPr>
      <w:rFonts w:ascii="Times New Roman" w:hAnsi="Times New Roman" w:eastAsia="宋体" w:cs="Times New Roman"/>
    </w:rPr>
  </w:style>
  <w:style w:type="paragraph" w:customStyle="1" w:styleId="48">
    <w:name w:val="PlainText"/>
    <w:basedOn w:val="1"/>
    <w:qFormat/>
    <w:uiPriority w:val="0"/>
    <w:rPr>
      <w:rFonts w:hAnsi="Courier New"/>
      <w:szCs w:val="20"/>
    </w:rPr>
  </w:style>
  <w:style w:type="character" w:customStyle="1" w:styleId="49">
    <w:name w:val="@标题1级 Char"/>
    <w:link w:val="50"/>
    <w:qFormat/>
    <w:locked/>
    <w:uiPriority w:val="99"/>
    <w:rPr>
      <w:rFonts w:ascii="黑体" w:hAnsi="黑体" w:eastAsia="黑体" w:cs="Times New Roman"/>
      <w:kern w:val="0"/>
      <w:sz w:val="36"/>
      <w:szCs w:val="20"/>
    </w:rPr>
  </w:style>
  <w:style w:type="paragraph" w:customStyle="1" w:styleId="50">
    <w:name w:val="@标题1级"/>
    <w:basedOn w:val="24"/>
    <w:link w:val="49"/>
    <w:qFormat/>
    <w:uiPriority w:val="99"/>
    <w:rPr>
      <w:rFonts w:ascii="黑体" w:hAnsi="黑体" w:eastAsia="黑体" w:cs="Times New Roman"/>
      <w:bCs w:val="0"/>
      <w:kern w:val="0"/>
      <w:sz w:val="36"/>
      <w:szCs w:val="20"/>
    </w:rPr>
  </w:style>
  <w:style w:type="character" w:customStyle="1" w:styleId="51">
    <w:name w:val="标题 字符"/>
    <w:basedOn w:val="27"/>
    <w:link w:val="24"/>
    <w:qFormat/>
    <w:uiPriority w:val="0"/>
    <w:rPr>
      <w:rFonts w:asciiTheme="majorHAnsi" w:hAnsiTheme="majorHAnsi" w:eastAsiaTheme="majorEastAsia" w:cstheme="majorBidi"/>
      <w:b/>
      <w:bCs/>
      <w:sz w:val="32"/>
      <w:szCs w:val="32"/>
    </w:rPr>
  </w:style>
  <w:style w:type="character" w:customStyle="1" w:styleId="52">
    <w:name w:val="font61"/>
    <w:basedOn w:val="27"/>
    <w:qFormat/>
    <w:uiPriority w:val="0"/>
    <w:rPr>
      <w:rFonts w:hint="default" w:ascii="Times New Roman" w:hAnsi="Times New Roman" w:eastAsia="宋体" w:cs="Times New Roman"/>
      <w:color w:val="000000"/>
      <w:sz w:val="21"/>
      <w:szCs w:val="21"/>
      <w:u w:val="none"/>
    </w:rPr>
  </w:style>
  <w:style w:type="character" w:customStyle="1" w:styleId="53">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7"/>
    <w:link w:val="16"/>
    <w:qFormat/>
    <w:uiPriority w:val="99"/>
    <w:rPr>
      <w:rFonts w:ascii="Times New Roman" w:hAnsi="Times New Roman" w:eastAsia="宋体" w:cs="Times New Roman"/>
      <w:sz w:val="18"/>
      <w:szCs w:val="18"/>
    </w:rPr>
  </w:style>
  <w:style w:type="character" w:customStyle="1" w:styleId="56">
    <w:name w:val="未处理的提及3"/>
    <w:basedOn w:val="27"/>
    <w:semiHidden/>
    <w:unhideWhenUsed/>
    <w:qFormat/>
    <w:uiPriority w:val="99"/>
    <w:rPr>
      <w:color w:val="605E5C"/>
      <w:shd w:val="clear" w:color="auto" w:fill="E1DFDD"/>
    </w:rPr>
  </w:style>
  <w:style w:type="paragraph" w:customStyle="1" w:styleId="57">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52</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Stury_°</cp:lastModifiedBy>
  <dcterms:modified xsi:type="dcterms:W3CDTF">2023-11-25T14:07:53Z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