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9AC62" w14:textId="77777777" w:rsidR="00FE27BE" w:rsidRDefault="00000000">
      <w:pPr>
        <w:pStyle w:val="3"/>
        <w:ind w:firstLine="627"/>
        <w:jc w:val="center"/>
        <w:rPr>
          <w:rFonts w:ascii="黑体" w:eastAsia="黑体" w:hAnsi="黑体" w:cs="黑体"/>
        </w:rPr>
      </w:pPr>
      <w:bookmarkStart w:id="0" w:name="_Toc144480526"/>
      <w:r>
        <w:rPr>
          <w:rFonts w:ascii="黑体" w:eastAsia="黑体" w:hAnsi="黑体" w:cs="黑体" w:hint="eastAsia"/>
        </w:rPr>
        <w:t>《动画视听语言》课程标准</w:t>
      </w:r>
      <w:bookmarkEnd w:id="0"/>
    </w:p>
    <w:p w14:paraId="71F6F720" w14:textId="77777777" w:rsidR="00FE27BE" w:rsidRDefault="00FE27BE">
      <w:pPr>
        <w:ind w:firstLine="454"/>
      </w:pPr>
    </w:p>
    <w:p w14:paraId="2A738A6D" w14:textId="77777777" w:rsidR="00FE27BE" w:rsidRDefault="00FE27BE">
      <w:pPr>
        <w:ind w:firstLine="454"/>
      </w:pPr>
    </w:p>
    <w:p w14:paraId="2D923E8E" w14:textId="77777777" w:rsidR="00FE27BE" w:rsidRDefault="00FE27BE">
      <w:pPr>
        <w:ind w:firstLine="454"/>
      </w:pPr>
    </w:p>
    <w:p w14:paraId="5E76A7F3" w14:textId="77777777" w:rsidR="00FE27BE" w:rsidRDefault="00000000">
      <w:pPr>
        <w:ind w:firstLine="454"/>
      </w:pPr>
      <w:bookmarkStart w:id="1" w:name="_Toc144476168"/>
      <w:r>
        <w:rPr>
          <w:rFonts w:hint="eastAsia"/>
        </w:rPr>
        <w:t>一、课程信息</w:t>
      </w:r>
      <w:bookmarkEnd w:id="1"/>
    </w:p>
    <w:p w14:paraId="0915F15E" w14:textId="77777777" w:rsidR="00FE27BE" w:rsidRDefault="00000000">
      <w:pPr>
        <w:ind w:firstLine="454"/>
      </w:pPr>
      <w:r>
        <w:rPr>
          <w:rFonts w:hint="eastAsia"/>
        </w:rPr>
        <w:t>课程名称：动画视听语言</w:t>
      </w:r>
    </w:p>
    <w:p w14:paraId="29D95FB1" w14:textId="77777777" w:rsidR="00FE27BE" w:rsidRDefault="00000000">
      <w:pPr>
        <w:ind w:firstLine="454"/>
      </w:pPr>
      <w:r>
        <w:rPr>
          <w:rFonts w:hint="eastAsia"/>
        </w:rPr>
        <w:t>课程编码：</w:t>
      </w:r>
      <w:r>
        <w:t>550116052</w:t>
      </w:r>
    </w:p>
    <w:p w14:paraId="1338DA27" w14:textId="77777777" w:rsidR="00FE27BE" w:rsidRDefault="00000000">
      <w:pPr>
        <w:ind w:firstLine="454"/>
      </w:pPr>
      <w:r>
        <w:rPr>
          <w:rFonts w:hint="eastAsia"/>
        </w:rPr>
        <w:t>适用专业：动漫设计专业</w:t>
      </w:r>
    </w:p>
    <w:p w14:paraId="0715BD46" w14:textId="77777777" w:rsidR="00FE27BE" w:rsidRDefault="00000000">
      <w:pPr>
        <w:ind w:firstLine="454"/>
      </w:pPr>
      <w:r>
        <w:rPr>
          <w:rFonts w:hint="eastAsia"/>
        </w:rPr>
        <w:t>课程学时：36学时</w:t>
      </w:r>
    </w:p>
    <w:p w14:paraId="680AD542" w14:textId="77777777" w:rsidR="00FE27BE" w:rsidRDefault="00000000">
      <w:pPr>
        <w:ind w:firstLine="454"/>
      </w:pPr>
      <w:r>
        <w:rPr>
          <w:rFonts w:hint="eastAsia"/>
        </w:rPr>
        <w:t>课程学分：2学分</w:t>
      </w:r>
    </w:p>
    <w:p w14:paraId="02A432FA" w14:textId="77777777" w:rsidR="00FE27BE" w:rsidRDefault="00000000">
      <w:pPr>
        <w:ind w:firstLine="454"/>
      </w:pPr>
      <w:bookmarkStart w:id="2" w:name="_Toc144476169"/>
      <w:r>
        <w:rPr>
          <w:rFonts w:hint="eastAsia"/>
        </w:rPr>
        <w:t>二、课程定位</w:t>
      </w:r>
      <w:bookmarkEnd w:id="2"/>
    </w:p>
    <w:p w14:paraId="704446CE" w14:textId="77777777" w:rsidR="00FE27BE" w:rsidRDefault="00000000">
      <w:pPr>
        <w:ind w:firstLine="454"/>
      </w:pPr>
      <w:r>
        <w:rPr>
          <w:rFonts w:hint="eastAsia"/>
        </w:rPr>
        <w:t>（一）课程性质</w:t>
      </w:r>
    </w:p>
    <w:p w14:paraId="065D5091" w14:textId="63C3579C" w:rsidR="00FE27BE" w:rsidRDefault="00000000">
      <w:pPr>
        <w:ind w:firstLine="454"/>
        <w:jc w:val="both"/>
      </w:pPr>
      <w:r>
        <w:rPr>
          <w:rFonts w:hint="eastAsia"/>
        </w:rPr>
        <w:t>本课程是动漫设计专业必修的一门专业基础课程。主要介绍影视作品的艺术表达方式和规律，无论是进展剧本创作、镜头设计、前期拍摄还是后期剪辑，都要掌握视听语言的相关理论与根本常识。使用影视镜头语言运用的普遍规律，画面和声音进展叙事、表情达意，搭建起视听分析和影视类作品创作的理论基础。先行课程造型基础、设计创意、动画概论、分镜头脚本设计，后续课程数字图形、动画剧本、动画运动规律、摄影设计基础、动画角色设计、CG插画、二维动画制作、三维模型制作、三维动画制作、后期特效制作。</w:t>
      </w:r>
    </w:p>
    <w:p w14:paraId="44E87B28" w14:textId="77777777" w:rsidR="00FE27BE" w:rsidRDefault="00000000">
      <w:pPr>
        <w:ind w:firstLine="454"/>
        <w:jc w:val="both"/>
      </w:pPr>
      <w:r>
        <w:rPr>
          <w:rFonts w:hint="eastAsia"/>
        </w:rPr>
        <w:t>（二）课程任务</w:t>
      </w:r>
    </w:p>
    <w:p w14:paraId="25C97504" w14:textId="77777777" w:rsidR="00FE27BE" w:rsidRDefault="00000000">
      <w:pPr>
        <w:ind w:firstLine="454"/>
        <w:jc w:val="both"/>
      </w:pPr>
      <w:r>
        <w:rPr>
          <w:rFonts w:hint="eastAsia"/>
        </w:rPr>
        <w:t>通</w:t>
      </w:r>
      <w:r>
        <w:t>过</w:t>
      </w:r>
      <w:r>
        <w:rPr>
          <w:rFonts w:hint="eastAsia"/>
        </w:rPr>
        <w:t>本课程的学习使学生认识</w:t>
      </w:r>
      <w:r>
        <w:t>动画视听语言的各构成要素，从镜头、构图、景别、角度、运动、轴线、场面调度、剪辑、声音等不同方面进行深入分析，使学生掌握视听语言在影视动画中的主要特点与常用表现手法，让学生树立正确的视听语言概念，拓展其艺术思维与影视创作能力</w:t>
      </w:r>
      <w:r>
        <w:rPr>
          <w:rFonts w:hint="eastAsia"/>
        </w:rPr>
        <w:t>。</w:t>
      </w:r>
      <w:r>
        <w:t>系统、科学地将基本概念、原理及在动画专业中的应用进行整合，使学生了解动画视听语言的构成</w:t>
      </w:r>
      <w:r>
        <w:rPr>
          <w:rFonts w:hint="eastAsia"/>
        </w:rPr>
        <w:t>。并且能够</w:t>
      </w:r>
      <w:r>
        <w:t>将基础知识运用于专业，并举一反三，应用于将来的实际工作中，为学生在未来实际应用打下坚实的基础</w:t>
      </w:r>
    </w:p>
    <w:p w14:paraId="3C9AD8DE" w14:textId="77777777" w:rsidR="00FE27BE" w:rsidRDefault="00000000">
      <w:pPr>
        <w:ind w:firstLine="454"/>
        <w:jc w:val="both"/>
      </w:pPr>
      <w:bookmarkStart w:id="3" w:name="_Toc144476170"/>
      <w:r>
        <w:rPr>
          <w:rFonts w:hint="eastAsia"/>
        </w:rPr>
        <w:t>三、课程设计</w:t>
      </w:r>
      <w:bookmarkEnd w:id="3"/>
    </w:p>
    <w:p w14:paraId="1B7EA241" w14:textId="77777777" w:rsidR="00FE27BE" w:rsidRDefault="00000000">
      <w:pPr>
        <w:ind w:firstLine="454"/>
        <w:jc w:val="both"/>
      </w:pPr>
      <w:r>
        <w:rPr>
          <w:rFonts w:hint="eastAsia"/>
        </w:rPr>
        <w:t>（一）设计理念</w:t>
      </w:r>
    </w:p>
    <w:p w14:paraId="642356C7" w14:textId="77777777" w:rsidR="00FE27BE" w:rsidRDefault="00000000">
      <w:pPr>
        <w:ind w:firstLine="454"/>
      </w:pPr>
      <w:r>
        <w:t>本课程以职业能力培养为主要目标，坚持以能力为本位的设计原则，以岗位需求为依据，以工作过程为导向，以产学结合为基本途径、以培养高级技术应用人才为目的，制定了本课程的课程目标、课程内容、学习情境等课程要素，来完成动漫设计专业学习任务和培养后续动漫设计能力，并贯彻以下教育教学理念：</w:t>
      </w:r>
    </w:p>
    <w:p w14:paraId="3AC4EEDA" w14:textId="77777777" w:rsidR="00FE27BE" w:rsidRDefault="00000000">
      <w:pPr>
        <w:ind w:firstLine="454"/>
      </w:pPr>
      <w:r>
        <w:t>1.终身学习的教育观：课程设计锚定学生终身发展需要“学会视觉表达”、“学会构</w:t>
      </w:r>
      <w:r>
        <w:lastRenderedPageBreak/>
        <w:t>思创意”、“学会动画技术”、“学会艺术创作”的教育观。以“学”为中心，强化学生自主学习，重视学生的学习权，实现“教学”向“学习”转换，让学生学会学习，使受教育者成为自我教育者；</w:t>
      </w:r>
    </w:p>
    <w:p w14:paraId="300C03E1" w14:textId="77777777" w:rsidR="00FE27BE" w:rsidRDefault="00000000">
      <w:pPr>
        <w:ind w:firstLine="454"/>
      </w:pPr>
      <w: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14:paraId="57FD8AAE" w14:textId="77777777" w:rsidR="00FE27BE" w:rsidRDefault="00000000">
      <w:pPr>
        <w:ind w:firstLine="454"/>
      </w:pPr>
      <w: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14:paraId="34BE1B0A" w14:textId="77777777" w:rsidR="00FE27BE" w:rsidRDefault="00000000">
      <w:pPr>
        <w:ind w:firstLine="454"/>
      </w:pPr>
      <w:r>
        <w:t>4.能力本位的质量观：课程设计注重培养学生完成课程学习任务的兴趣和后续动漫设计能力的质量观。通过知识构建过程系统化的课程学习，使学生在个人实践经验的基础上，完成“情境”、“协作”、“会话”和“意义建构”全过程，获得自我发展的内化的学习能力；</w:t>
      </w:r>
    </w:p>
    <w:p w14:paraId="7C2022B3" w14:textId="77777777" w:rsidR="00FE27BE" w:rsidRDefault="00000000">
      <w:pPr>
        <w:ind w:firstLine="454"/>
      </w:pPr>
      <w:r>
        <w:t>5.过程导向的课程观：课程设计以理论和实践一体化的工作过程为导向的课程观。构建“工作过程完整”的学习过程。从动漫设计岗位出发选择课程内容，按照动漫设计师职业能力从易到难的顺序安排教学，切实解决“怎么做”（经验）和“怎么做更好”（策略）的问题；</w:t>
      </w:r>
    </w:p>
    <w:p w14:paraId="77E02595" w14:textId="77777777" w:rsidR="00FE27BE" w:rsidRDefault="00000000">
      <w:pPr>
        <w:ind w:firstLine="454"/>
      </w:pPr>
      <w:r>
        <w:t>6.行动导向的教学观：课程设计强调工作过程与学习过程相统一的教学观。强化学生是行动主体，遵循“资讯、计划、决策、实施、检查、评估”的完整“行动”过程，通过师生互动，让学生“独立地获取信息、制订和实施计划、检查评价成果”，建构属于自己的经验和知识体系。</w:t>
      </w:r>
    </w:p>
    <w:p w14:paraId="6D0ECF5F" w14:textId="77777777" w:rsidR="00FE27BE" w:rsidRDefault="00000000">
      <w:pPr>
        <w:ind w:firstLine="454"/>
        <w:rPr>
          <w:color w:val="000000" w:themeColor="text1"/>
        </w:rPr>
      </w:pPr>
      <w:r>
        <w:rPr>
          <w:rFonts w:hint="eastAsia"/>
          <w:color w:val="000000" w:themeColor="text1"/>
        </w:rPr>
        <w:t>（二）设计思路</w:t>
      </w:r>
    </w:p>
    <w:p w14:paraId="6C364E4B" w14:textId="77777777" w:rsidR="00FE27BE" w:rsidRDefault="00000000">
      <w:pPr>
        <w:ind w:firstLine="454"/>
        <w:jc w:val="both"/>
        <w:rPr>
          <w:color w:val="000000" w:themeColor="text1"/>
        </w:rPr>
      </w:pPr>
      <w:r>
        <w:rPr>
          <w:color w:val="000000" w:themeColor="text1"/>
        </w:rPr>
        <w:t>课程依据上述设计理念，按照以下设计思路组织课程教学内容：</w:t>
      </w:r>
    </w:p>
    <w:p w14:paraId="7A668AE7" w14:textId="77777777" w:rsidR="00FE27BE" w:rsidRDefault="00000000">
      <w:pPr>
        <w:ind w:firstLine="454"/>
        <w:jc w:val="both"/>
        <w:rPr>
          <w:color w:val="000000" w:themeColor="text1"/>
        </w:rPr>
      </w:pPr>
      <w:r>
        <w:rPr>
          <w:color w:val="000000" w:themeColor="text1"/>
        </w:rPr>
        <w:t>1.校企合作组织课程重构：与动画制作公司、动漫工作室或设计企业合作，共同组织课程内容的重构。借助学校和合作机构的资源，建立校外实习基地，共同制定学生的学习成效考核评价办法，形成双师型课程教学团队，实现课程与行业需求的高度契合；</w:t>
      </w:r>
    </w:p>
    <w:p w14:paraId="4AEBC344" w14:textId="77777777" w:rsidR="00FE27BE" w:rsidRDefault="00000000">
      <w:pPr>
        <w:ind w:firstLine="454"/>
        <w:jc w:val="both"/>
        <w:rPr>
          <w:color w:val="000000" w:themeColor="text1"/>
        </w:rPr>
      </w:pPr>
      <w:r>
        <w:rPr>
          <w:color w:val="000000" w:themeColor="text1"/>
        </w:rPr>
        <w:t>2.典型任务确定课程方案：通过分析动漫设计岗位的典型工作任务，构建充分体现工作过程及相关技能的课程方案。根据典型动漫设计任务的特点，选择适合的课程内容，并按照认知难易程度递进的方式进行教学安排；</w:t>
      </w:r>
    </w:p>
    <w:p w14:paraId="51AEF193" w14:textId="77777777" w:rsidR="00FE27BE" w:rsidRDefault="00000000">
      <w:pPr>
        <w:ind w:firstLine="454"/>
        <w:jc w:val="both"/>
        <w:rPr>
          <w:color w:val="000000" w:themeColor="text1"/>
        </w:rPr>
      </w:pPr>
      <w:r>
        <w:rPr>
          <w:color w:val="000000" w:themeColor="text1"/>
        </w:rPr>
        <w:t>3.理实交替实施课程教学：将理论知识与实践操作有机结合，实施理实交替的学习课堂。以动漫设计师的工作实践为出发点，在教室和实训室的学习环境中进行理论教学和实际操作，使学生在模拟真实工作场景下进行学习，培养丰富的实践经验和理论知识；</w:t>
      </w:r>
    </w:p>
    <w:p w14:paraId="3F76877E" w14:textId="77777777" w:rsidR="00FE27BE" w:rsidRDefault="00000000">
      <w:pPr>
        <w:ind w:firstLine="454"/>
        <w:jc w:val="both"/>
        <w:rPr>
          <w:color w:val="000000" w:themeColor="text1"/>
        </w:rPr>
      </w:pPr>
      <w:r>
        <w:rPr>
          <w:color w:val="000000" w:themeColor="text1"/>
        </w:rPr>
        <w:t>4.课程目标注重工作任务：将课程学习任务与动漫设计师工作任务融合在一起，形成具</w:t>
      </w:r>
      <w:r>
        <w:rPr>
          <w:color w:val="000000" w:themeColor="text1"/>
        </w:rPr>
        <w:lastRenderedPageBreak/>
        <w:t>有挑战性的学习任务。通过设立项目任务、制定计划、决策指导、实施计划、检查评估等阶段，让学生贯穿完整的工作过程，培养综合职业能力，并注重能力的展示和可见性，培养学生的关键能力并使其能够灵活应用；</w:t>
      </w:r>
    </w:p>
    <w:p w14:paraId="4138C69D" w14:textId="77777777" w:rsidR="00FE27BE" w:rsidRDefault="00000000">
      <w:pPr>
        <w:ind w:firstLine="454"/>
        <w:jc w:val="both"/>
      </w:pPr>
      <w:r>
        <w:rPr>
          <w:color w:val="000000" w:themeColor="text1"/>
        </w:rPr>
        <w:t>5.项目工作引领情境学习：以项目工作任务为驱动，创设具有挑战性的学习情境。设计具有真实性和实践性的学习环节，注重学生的主体性，在完成项目任务的过程中，全面提升理论与实践的结合度以及相关学科知识的综合运用能力。</w:t>
      </w:r>
    </w:p>
    <w:p w14:paraId="3A2846B5" w14:textId="77777777" w:rsidR="00FE27BE" w:rsidRDefault="00000000">
      <w:pPr>
        <w:ind w:firstLine="454"/>
        <w:jc w:val="both"/>
      </w:pPr>
      <w:bookmarkStart w:id="4" w:name="_Toc144476171"/>
      <w:r>
        <w:rPr>
          <w:rFonts w:hint="eastAsia"/>
        </w:rPr>
        <w:t>四、课程目标</w:t>
      </w:r>
      <w:bookmarkEnd w:id="4"/>
    </w:p>
    <w:p w14:paraId="362D6725" w14:textId="77777777" w:rsidR="00FE27BE" w:rsidRDefault="00000000">
      <w:pPr>
        <w:ind w:firstLine="454"/>
        <w:jc w:val="both"/>
      </w:pPr>
      <w:r>
        <w:rPr>
          <w:rFonts w:hint="eastAsia"/>
        </w:rPr>
        <w:t>（一）总体目标</w:t>
      </w:r>
    </w:p>
    <w:p w14:paraId="06DAC4AC" w14:textId="77777777" w:rsidR="00FE27BE" w:rsidRDefault="00000000">
      <w:pPr>
        <w:ind w:firstLine="454"/>
        <w:jc w:val="both"/>
      </w:pPr>
      <w:r>
        <w:t>本课程以培养学生在熟练掌握视听表达的一般规律的同时，让学生建立起画面思维的能力，蒙太奇化的分镜头脚本构思能力、影视作品鉴赏能力的人才为目标。熟练掌握视听表达的一般规律的同时，使学生在进行创作和表达时，可以从抽象的文字思维转换为声画结合具象的影视语言思维，从而写出具有画面感的用镜头语言来表达的剧本、分镜头本，而非用文字表达的作品。</w:t>
      </w:r>
    </w:p>
    <w:p w14:paraId="11B79FE0" w14:textId="77777777" w:rsidR="00FE27BE" w:rsidRDefault="00000000">
      <w:pPr>
        <w:ind w:firstLine="454"/>
        <w:jc w:val="both"/>
      </w:pPr>
      <w:r>
        <w:rPr>
          <w:rFonts w:hint="eastAsia"/>
        </w:rPr>
        <w:t>（二）具体目标</w:t>
      </w:r>
    </w:p>
    <w:p w14:paraId="4C7D205A" w14:textId="77777777" w:rsidR="00FE27BE" w:rsidRDefault="00000000">
      <w:pPr>
        <w:ind w:firstLine="454"/>
        <w:jc w:val="both"/>
      </w:pPr>
      <w:r>
        <w:rPr>
          <w:rFonts w:hint="eastAsia"/>
        </w:rPr>
        <w:t>1.素质目标：通过课程学习，使学生逐渐养成以下情感、态度和价值观：</w:t>
      </w:r>
    </w:p>
    <w:p w14:paraId="774EFD93" w14:textId="77777777" w:rsidR="00FE27BE" w:rsidRDefault="00000000">
      <w:pPr>
        <w:ind w:firstLine="454"/>
        <w:jc w:val="both"/>
      </w:pPr>
      <w:r>
        <w:rPr>
          <w:rFonts w:hint="eastAsia"/>
        </w:rPr>
        <w:t>（1）坚定拥护中国共产党领导，在习近平新时代中国特色社会主义思想指引下，践行社会主义核心价值观，具有深厚的爱国情感和中华民族自豪感；</w:t>
      </w:r>
    </w:p>
    <w:p w14:paraId="2C62EB49" w14:textId="77777777" w:rsidR="00FE27BE" w:rsidRDefault="00000000">
      <w:pPr>
        <w:ind w:firstLine="454"/>
        <w:jc w:val="both"/>
      </w:pPr>
      <w:r>
        <w:rPr>
          <w:rFonts w:hint="eastAsia"/>
        </w:rPr>
        <w:t>（2）崇尚宪法、遵法守纪、崇德向善、诚实守信、尊重生命、热爱劳动，履行道德准则和行为规范，具有社会责任感和社会参与意识；</w:t>
      </w:r>
    </w:p>
    <w:p w14:paraId="69E92529" w14:textId="252B6B87" w:rsidR="00FE27BE" w:rsidRDefault="00000000">
      <w:pPr>
        <w:ind w:firstLine="454"/>
        <w:jc w:val="both"/>
      </w:pPr>
      <w:r>
        <w:rPr>
          <w:rFonts w:hint="eastAsia"/>
        </w:rPr>
        <w:t>（</w:t>
      </w:r>
      <w:r>
        <w:t>3</w:t>
      </w:r>
      <w:r>
        <w:rPr>
          <w:rFonts w:hint="eastAsia"/>
        </w:rPr>
        <w:t>）培养勇于奋斗、乐观向上，具有自我管理能力、职业生涯规划的意识，有较强的集体意识和团队合作精神</w:t>
      </w:r>
      <w:r w:rsidR="007B6B33">
        <w:rPr>
          <w:rFonts w:hint="eastAsia"/>
        </w:rPr>
        <w:t>；</w:t>
      </w:r>
    </w:p>
    <w:p w14:paraId="30438756" w14:textId="77777777" w:rsidR="00FE27BE" w:rsidRDefault="00000000">
      <w:pPr>
        <w:ind w:firstLine="454"/>
        <w:jc w:val="both"/>
      </w:pPr>
      <w:r>
        <w:rPr>
          <w:rFonts w:hint="eastAsia"/>
        </w:rPr>
        <w:t>（4）</w:t>
      </w:r>
      <w:r>
        <w:t>培养创作主动力和自我潜能的发掘，良好的心理素质和克服困难的能力</w:t>
      </w:r>
      <w:r>
        <w:rPr>
          <w:rFonts w:hint="eastAsia"/>
        </w:rPr>
        <w:t>和严谨务实的工作作风。</w:t>
      </w:r>
    </w:p>
    <w:p w14:paraId="29ABC83C" w14:textId="77777777" w:rsidR="00FE27BE" w:rsidRDefault="00000000">
      <w:pPr>
        <w:ind w:firstLine="454"/>
        <w:jc w:val="both"/>
      </w:pPr>
      <w:r>
        <w:rPr>
          <w:rFonts w:hint="eastAsia"/>
        </w:rPr>
        <w:t>2.知识目标：通过课程学习，使学生逐渐具备以下知识和认知：</w:t>
      </w:r>
    </w:p>
    <w:p w14:paraId="3E2D5F0B" w14:textId="77777777" w:rsidR="00FE27BE" w:rsidRDefault="00000000">
      <w:pPr>
        <w:ind w:firstLine="454"/>
        <w:jc w:val="both"/>
      </w:pPr>
      <w:r>
        <w:rPr>
          <w:rFonts w:hint="eastAsia"/>
        </w:rPr>
        <w:t>（1）了解</w:t>
      </w:r>
      <w:r>
        <w:t>视听语言的常用表达方式，具备视听意识和处理方法，并将其与具体问题相联系；</w:t>
      </w:r>
    </w:p>
    <w:p w14:paraId="6DA3FA24" w14:textId="77777777" w:rsidR="00FE27BE" w:rsidRDefault="00000000">
      <w:pPr>
        <w:ind w:firstLine="454"/>
        <w:jc w:val="both"/>
      </w:pPr>
      <w:r>
        <w:rPr>
          <w:rFonts w:hint="eastAsia"/>
        </w:rPr>
        <w:t>（2）</w:t>
      </w:r>
      <w:r>
        <w:t>具备解决问题过程中的形式化、模型化、自动化、系统化抽象能力；</w:t>
      </w:r>
    </w:p>
    <w:p w14:paraId="46C02C6A" w14:textId="77777777" w:rsidR="00FE27BE" w:rsidRDefault="00000000">
      <w:pPr>
        <w:ind w:firstLine="454"/>
        <w:jc w:val="both"/>
      </w:pPr>
      <w:r>
        <w:rPr>
          <w:rFonts w:hint="eastAsia"/>
        </w:rPr>
        <w:t>（3）</w:t>
      </w:r>
      <w:r>
        <w:t>掌握视听语言在影视动画中的主要特点，树立正确的视听语言概念，拓展艺术思维空间。</w:t>
      </w:r>
    </w:p>
    <w:p w14:paraId="5574C994" w14:textId="77777777" w:rsidR="00FE27BE" w:rsidRDefault="00000000">
      <w:pPr>
        <w:ind w:firstLine="454"/>
        <w:jc w:val="both"/>
      </w:pPr>
      <w:r>
        <w:rPr>
          <w:rFonts w:hint="eastAsia"/>
        </w:rPr>
        <w:t>3.能力目标：通过课程学习，使学生逐渐具备以下能力或技能：</w:t>
      </w:r>
    </w:p>
    <w:p w14:paraId="7C662241" w14:textId="77777777" w:rsidR="00FE27BE" w:rsidRDefault="00000000">
      <w:pPr>
        <w:ind w:firstLine="454"/>
        <w:jc w:val="both"/>
      </w:pPr>
      <w:r>
        <w:rPr>
          <w:rFonts w:hint="eastAsia"/>
        </w:rPr>
        <w:t>（1）能够运用</w:t>
      </w:r>
      <w:r>
        <w:t>影视镜头语言普遍规律，通过画面和声音进行叙事、表情达意</w:t>
      </w:r>
      <w:r>
        <w:rPr>
          <w:rFonts w:hint="eastAsia"/>
        </w:rPr>
        <w:t>；</w:t>
      </w:r>
    </w:p>
    <w:p w14:paraId="753D229A" w14:textId="77777777" w:rsidR="00FE27BE" w:rsidRDefault="00000000">
      <w:pPr>
        <w:ind w:firstLine="454"/>
        <w:jc w:val="both"/>
      </w:pPr>
      <w:r>
        <w:rPr>
          <w:rFonts w:hint="eastAsia"/>
        </w:rPr>
        <w:t>（2）能够运用所学知识实现对剧本镜头的细化，具备一定的创新能力和实践能力；</w:t>
      </w:r>
    </w:p>
    <w:p w14:paraId="45656C0D" w14:textId="77777777" w:rsidR="00FE27BE" w:rsidRDefault="00000000">
      <w:pPr>
        <w:ind w:firstLine="454"/>
        <w:jc w:val="both"/>
      </w:pPr>
      <w:r>
        <w:rPr>
          <w:rFonts w:hint="eastAsia"/>
        </w:rPr>
        <w:t>（3）能够运用所学知识阐述导演、摄影师对剧本和构图的要求，具备一定的沟通能力和表达能力；</w:t>
      </w:r>
    </w:p>
    <w:p w14:paraId="5EEEFD2C" w14:textId="77777777" w:rsidR="00FE27BE" w:rsidRDefault="00000000">
      <w:pPr>
        <w:ind w:firstLine="454"/>
        <w:jc w:val="both"/>
      </w:pPr>
      <w:r>
        <w:rPr>
          <w:rFonts w:hint="eastAsia"/>
        </w:rPr>
        <w:lastRenderedPageBreak/>
        <w:t>（4）能够运用所学知识参与国产动漫的传承和创新，具备一定的社会责任感和历史使命感。</w:t>
      </w:r>
    </w:p>
    <w:p w14:paraId="117361A5" w14:textId="77777777" w:rsidR="00FE27BE" w:rsidRDefault="00000000">
      <w:pPr>
        <w:ind w:firstLine="454"/>
        <w:jc w:val="both"/>
      </w:pPr>
      <w:bookmarkStart w:id="5" w:name="_Toc144476172"/>
      <w:r>
        <w:rPr>
          <w:rFonts w:hint="eastAsia"/>
        </w:rPr>
        <w:t>五、教学内容与安排</w:t>
      </w:r>
      <w:bookmarkEnd w:id="5"/>
    </w:p>
    <w:p w14:paraId="1275B68F" w14:textId="77777777" w:rsidR="00FE27BE" w:rsidRDefault="00000000">
      <w:pPr>
        <w:ind w:firstLine="454"/>
        <w:jc w:val="both"/>
      </w:pPr>
      <w:r>
        <w:rPr>
          <w:rFonts w:hint="eastAsia"/>
        </w:rPr>
        <w:t>（一）教学内容设计原则</w:t>
      </w:r>
    </w:p>
    <w:p w14:paraId="48E94798" w14:textId="77777777" w:rsidR="00FE27BE" w:rsidRDefault="00000000">
      <w:pPr>
        <w:pStyle w:val="21"/>
        <w:ind w:left="0" w:firstLine="454"/>
        <w:jc w:val="both"/>
      </w:pPr>
      <w:r>
        <w:rPr>
          <w:rFonts w:hint="eastAsia"/>
        </w:rPr>
        <w:t>依据动漫设计专业培养目标和课程设计理念，教学内容设计贯彻以下教学原则：</w:t>
      </w:r>
    </w:p>
    <w:p w14:paraId="386C5C2C" w14:textId="77777777" w:rsidR="00FE27BE" w:rsidRDefault="00000000">
      <w:pPr>
        <w:ind w:firstLine="454"/>
        <w:jc w:val="both"/>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14:paraId="3018E88A" w14:textId="77777777" w:rsidR="00FE27BE" w:rsidRDefault="00000000">
      <w:pPr>
        <w:ind w:firstLine="454"/>
        <w:jc w:val="both"/>
      </w:pPr>
      <w:r>
        <w:rPr>
          <w:rFonts w:hint="eastAsia"/>
        </w:rPr>
        <w:t>2.循序渐进原则：主张教学既要按照内容的深浅程度由易到难，又要按照学生的年龄特征由浅入深、循序渐进，因势利导，进而取得好的教学效果。</w:t>
      </w:r>
    </w:p>
    <w:p w14:paraId="469DC6D5" w14:textId="77777777" w:rsidR="00FE27BE" w:rsidRDefault="00000000">
      <w:pPr>
        <w:ind w:firstLine="454"/>
        <w:jc w:val="both"/>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14:paraId="2DE1A4E8" w14:textId="77777777" w:rsidR="00FE27BE" w:rsidRDefault="00000000">
      <w:pPr>
        <w:ind w:firstLine="454"/>
        <w:jc w:val="both"/>
      </w:pPr>
      <w:r>
        <w:rPr>
          <w:rFonts w:hint="eastAsia"/>
        </w:rPr>
        <w:t>4.教学相长原则：要求教学过程形成师生互动，相互沟通，相互影响，相互补充的信息互动，通过这种信息交流，实现共识、共享、共进。</w:t>
      </w:r>
    </w:p>
    <w:p w14:paraId="448035B8" w14:textId="77777777" w:rsidR="00FE27BE" w:rsidRDefault="00000000">
      <w:pPr>
        <w:ind w:firstLine="454"/>
        <w:jc w:val="both"/>
      </w:pPr>
      <w:r>
        <w:rPr>
          <w:rFonts w:hint="eastAsia"/>
        </w:rPr>
        <w:t>5.量力而行原则：要求教学起点和终点要建立在学生通过一定的努力可能达到的知识水平和智力发展水平上，并据此来确定教学知识的广度、难度和教学的进度。</w:t>
      </w:r>
    </w:p>
    <w:p w14:paraId="05999ABB" w14:textId="77777777" w:rsidR="00FE27BE" w:rsidRDefault="00000000">
      <w:pPr>
        <w:ind w:firstLine="454"/>
        <w:jc w:val="both"/>
      </w:pPr>
      <w:r>
        <w:rPr>
          <w:rFonts w:hint="eastAsia"/>
        </w:rPr>
        <w:t>（二）教学内容设计</w:t>
      </w:r>
    </w:p>
    <w:p w14:paraId="2E0C3536" w14:textId="77777777" w:rsidR="001F6242" w:rsidRDefault="001F6242" w:rsidP="00E84DDF">
      <w:pPr>
        <w:ind w:firstLine="454"/>
      </w:pPr>
      <w:r>
        <w:rPr>
          <w:rFonts w:hint="eastAsia"/>
        </w:rPr>
        <w:t>依据课程教学内容设计原则，课程教学内容设计见表1。</w:t>
      </w:r>
    </w:p>
    <w:p w14:paraId="256215B0" w14:textId="77777777" w:rsidR="001F6242" w:rsidRDefault="001F6242" w:rsidP="001F6242">
      <w:pPr>
        <w:ind w:firstLine="454"/>
        <w:jc w:val="center"/>
      </w:pPr>
      <w:r>
        <w:rPr>
          <w:rFonts w:hint="eastAsia"/>
        </w:rPr>
        <w:t>表1：课程教学内容设计表</w:t>
      </w:r>
    </w:p>
    <w:tbl>
      <w:tblPr>
        <w:tblW w:w="5025" w:type="pct"/>
        <w:tblCellMar>
          <w:left w:w="0" w:type="dxa"/>
          <w:right w:w="0" w:type="dxa"/>
        </w:tblCellMar>
        <w:tblLook w:val="04A0" w:firstRow="1" w:lastRow="0" w:firstColumn="1" w:lastColumn="0" w:noHBand="0" w:noVBand="1"/>
      </w:tblPr>
      <w:tblGrid>
        <w:gridCol w:w="461"/>
        <w:gridCol w:w="1180"/>
        <w:gridCol w:w="1513"/>
        <w:gridCol w:w="1554"/>
        <w:gridCol w:w="1656"/>
        <w:gridCol w:w="1585"/>
        <w:gridCol w:w="567"/>
        <w:gridCol w:w="571"/>
      </w:tblGrid>
      <w:tr w:rsidR="00FE27BE" w:rsidRPr="00E32D37" w14:paraId="6D20471F" w14:textId="77777777" w:rsidTr="001F6242">
        <w:trPr>
          <w:trHeight w:val="420"/>
          <w:tblHeader/>
        </w:trPr>
        <w:tc>
          <w:tcPr>
            <w:tcW w:w="254" w:type="pct"/>
            <w:vMerge w:val="restart"/>
            <w:tcBorders>
              <w:top w:val="single" w:sz="12"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35B277F0" w14:textId="77777777" w:rsidR="00FE27BE" w:rsidRPr="00E32D37" w:rsidRDefault="00000000" w:rsidP="001F6242">
            <w:pPr>
              <w:pStyle w:val="a0"/>
              <w:jc w:val="center"/>
              <w:rPr>
                <w:szCs w:val="21"/>
              </w:rPr>
            </w:pPr>
            <w:r w:rsidRPr="00E32D37">
              <w:rPr>
                <w:rFonts w:hint="eastAsia"/>
                <w:szCs w:val="21"/>
              </w:rPr>
              <w:t>序号</w:t>
            </w:r>
          </w:p>
        </w:tc>
        <w:tc>
          <w:tcPr>
            <w:tcW w:w="649" w:type="pct"/>
            <w:vMerge w:val="restart"/>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AB014B9" w14:textId="77777777" w:rsidR="00FE27BE" w:rsidRPr="00E32D37" w:rsidRDefault="00000000" w:rsidP="001F6242">
            <w:pPr>
              <w:pStyle w:val="a0"/>
              <w:jc w:val="center"/>
              <w:rPr>
                <w:szCs w:val="21"/>
              </w:rPr>
            </w:pPr>
            <w:r w:rsidRPr="00E32D37">
              <w:rPr>
                <w:rFonts w:hint="eastAsia"/>
                <w:szCs w:val="21"/>
              </w:rPr>
              <w:t>教学单元</w:t>
            </w:r>
          </w:p>
        </w:tc>
        <w:tc>
          <w:tcPr>
            <w:tcW w:w="832" w:type="pct"/>
            <w:vMerge w:val="restart"/>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017AB36" w14:textId="77777777" w:rsidR="00FE27BE" w:rsidRPr="00E32D37" w:rsidRDefault="00000000" w:rsidP="001F6242">
            <w:pPr>
              <w:pStyle w:val="a0"/>
              <w:jc w:val="center"/>
              <w:rPr>
                <w:szCs w:val="21"/>
              </w:rPr>
            </w:pPr>
            <w:r w:rsidRPr="00E32D37">
              <w:rPr>
                <w:rFonts w:hint="eastAsia"/>
                <w:szCs w:val="21"/>
              </w:rPr>
              <w:t>教学要点</w:t>
            </w:r>
            <w:r w:rsidRPr="00E32D37">
              <w:rPr>
                <w:rFonts w:hint="eastAsia"/>
                <w:szCs w:val="21"/>
              </w:rPr>
              <w:br/>
              <w:t>赛证要点</w:t>
            </w:r>
          </w:p>
        </w:tc>
        <w:tc>
          <w:tcPr>
            <w:tcW w:w="854" w:type="pct"/>
            <w:vMerge w:val="restart"/>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71024B0" w14:textId="77777777" w:rsidR="00FE27BE" w:rsidRPr="00E32D37" w:rsidRDefault="00000000" w:rsidP="001F6242">
            <w:pPr>
              <w:pStyle w:val="a0"/>
              <w:jc w:val="center"/>
              <w:rPr>
                <w:szCs w:val="21"/>
              </w:rPr>
            </w:pPr>
            <w:r w:rsidRPr="00E32D37">
              <w:rPr>
                <w:rFonts w:hint="eastAsia"/>
                <w:szCs w:val="21"/>
              </w:rPr>
              <w:t>素质目标</w:t>
            </w:r>
          </w:p>
        </w:tc>
        <w:tc>
          <w:tcPr>
            <w:tcW w:w="910" w:type="pct"/>
            <w:vMerge w:val="restart"/>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15C4756" w14:textId="77777777" w:rsidR="00FE27BE" w:rsidRPr="00E32D37" w:rsidRDefault="00000000" w:rsidP="001F6242">
            <w:pPr>
              <w:pStyle w:val="a0"/>
              <w:jc w:val="center"/>
              <w:rPr>
                <w:szCs w:val="21"/>
              </w:rPr>
            </w:pPr>
            <w:r w:rsidRPr="00E32D37">
              <w:rPr>
                <w:rFonts w:hint="eastAsia"/>
                <w:szCs w:val="21"/>
              </w:rPr>
              <w:t>知识目标</w:t>
            </w:r>
          </w:p>
        </w:tc>
        <w:tc>
          <w:tcPr>
            <w:tcW w:w="871" w:type="pct"/>
            <w:vMerge w:val="restart"/>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C296816" w14:textId="77777777" w:rsidR="00FE27BE" w:rsidRPr="00E32D37" w:rsidRDefault="00000000" w:rsidP="001F6242">
            <w:pPr>
              <w:pStyle w:val="a0"/>
              <w:jc w:val="center"/>
              <w:rPr>
                <w:szCs w:val="21"/>
              </w:rPr>
            </w:pPr>
            <w:r w:rsidRPr="00E32D37">
              <w:rPr>
                <w:rFonts w:hint="eastAsia"/>
                <w:szCs w:val="21"/>
              </w:rPr>
              <w:t>能力目标</w:t>
            </w:r>
          </w:p>
        </w:tc>
        <w:tc>
          <w:tcPr>
            <w:tcW w:w="626" w:type="pct"/>
            <w:gridSpan w:val="2"/>
            <w:tcBorders>
              <w:top w:val="single" w:sz="12" w:space="0" w:color="000000"/>
              <w:left w:val="single" w:sz="4" w:space="0" w:color="000000"/>
              <w:bottom w:val="single" w:sz="4" w:space="0" w:color="auto"/>
              <w:right w:val="single" w:sz="12" w:space="0" w:color="000000"/>
            </w:tcBorders>
            <w:shd w:val="clear" w:color="auto" w:fill="auto"/>
            <w:tcMar>
              <w:top w:w="10" w:type="dxa"/>
              <w:left w:w="10" w:type="dxa"/>
              <w:right w:w="10" w:type="dxa"/>
            </w:tcMar>
            <w:vAlign w:val="center"/>
          </w:tcPr>
          <w:p w14:paraId="0B8AF687" w14:textId="77777777" w:rsidR="00FE27BE" w:rsidRPr="00E32D37" w:rsidRDefault="00000000" w:rsidP="001F6242">
            <w:pPr>
              <w:pStyle w:val="a0"/>
              <w:jc w:val="center"/>
              <w:rPr>
                <w:szCs w:val="21"/>
              </w:rPr>
            </w:pPr>
            <w:r w:rsidRPr="00E32D37">
              <w:rPr>
                <w:rFonts w:hint="eastAsia"/>
                <w:szCs w:val="21"/>
              </w:rPr>
              <w:t>学时</w:t>
            </w:r>
          </w:p>
        </w:tc>
      </w:tr>
      <w:tr w:rsidR="00FE27BE" w:rsidRPr="00E32D37" w14:paraId="58F82763" w14:textId="77777777" w:rsidTr="001F6242">
        <w:trPr>
          <w:trHeight w:val="500"/>
          <w:tblHeader/>
        </w:trPr>
        <w:tc>
          <w:tcPr>
            <w:tcW w:w="254" w:type="pct"/>
            <w:vMerge/>
            <w:tcBorders>
              <w:top w:val="single" w:sz="12"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0A55654E" w14:textId="77777777" w:rsidR="00FE27BE" w:rsidRPr="00E32D37" w:rsidRDefault="00FE27BE" w:rsidP="001F6242">
            <w:pPr>
              <w:pStyle w:val="a0"/>
              <w:jc w:val="center"/>
              <w:rPr>
                <w:szCs w:val="21"/>
              </w:rPr>
            </w:pPr>
          </w:p>
        </w:tc>
        <w:tc>
          <w:tcPr>
            <w:tcW w:w="649" w:type="pct"/>
            <w:vMerge/>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91C0A2D" w14:textId="77777777" w:rsidR="00FE27BE" w:rsidRPr="00E32D37" w:rsidRDefault="00FE27BE" w:rsidP="001F6242">
            <w:pPr>
              <w:pStyle w:val="a0"/>
              <w:jc w:val="center"/>
              <w:rPr>
                <w:szCs w:val="21"/>
              </w:rPr>
            </w:pPr>
          </w:p>
        </w:tc>
        <w:tc>
          <w:tcPr>
            <w:tcW w:w="832" w:type="pct"/>
            <w:vMerge/>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3BF139A" w14:textId="77777777" w:rsidR="00FE27BE" w:rsidRPr="00E32D37" w:rsidRDefault="00FE27BE" w:rsidP="001F6242">
            <w:pPr>
              <w:pStyle w:val="a0"/>
              <w:jc w:val="center"/>
              <w:rPr>
                <w:szCs w:val="21"/>
              </w:rPr>
            </w:pPr>
          </w:p>
        </w:tc>
        <w:tc>
          <w:tcPr>
            <w:tcW w:w="854" w:type="pct"/>
            <w:vMerge/>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45FB7B7" w14:textId="77777777" w:rsidR="00FE27BE" w:rsidRPr="00E32D37" w:rsidRDefault="00FE27BE" w:rsidP="001F6242">
            <w:pPr>
              <w:pStyle w:val="a0"/>
              <w:jc w:val="center"/>
              <w:rPr>
                <w:szCs w:val="21"/>
              </w:rPr>
            </w:pPr>
          </w:p>
        </w:tc>
        <w:tc>
          <w:tcPr>
            <w:tcW w:w="910" w:type="pct"/>
            <w:vMerge/>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717A6E0" w14:textId="77777777" w:rsidR="00FE27BE" w:rsidRPr="00E32D37" w:rsidRDefault="00FE27BE" w:rsidP="001F6242">
            <w:pPr>
              <w:pStyle w:val="a0"/>
              <w:jc w:val="center"/>
              <w:rPr>
                <w:szCs w:val="21"/>
              </w:rPr>
            </w:pPr>
          </w:p>
        </w:tc>
        <w:tc>
          <w:tcPr>
            <w:tcW w:w="871" w:type="pct"/>
            <w:vMerge/>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169861D" w14:textId="77777777" w:rsidR="00FE27BE" w:rsidRPr="00E32D37" w:rsidRDefault="00FE27BE" w:rsidP="001F6242">
            <w:pPr>
              <w:pStyle w:val="a0"/>
              <w:jc w:val="center"/>
              <w:rPr>
                <w:szCs w:val="21"/>
              </w:rPr>
            </w:pPr>
          </w:p>
        </w:tc>
        <w:tc>
          <w:tcPr>
            <w:tcW w:w="312" w:type="pct"/>
            <w:tcBorders>
              <w:top w:val="single" w:sz="4" w:space="0" w:color="auto"/>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84ADCDA" w14:textId="77777777" w:rsidR="00FE27BE" w:rsidRPr="00E32D37" w:rsidRDefault="00000000" w:rsidP="001F6242">
            <w:pPr>
              <w:pStyle w:val="a0"/>
              <w:jc w:val="center"/>
              <w:rPr>
                <w:szCs w:val="21"/>
              </w:rPr>
            </w:pPr>
            <w:r w:rsidRPr="00E32D37">
              <w:rPr>
                <w:rFonts w:hint="eastAsia"/>
                <w:szCs w:val="21"/>
              </w:rPr>
              <w:t>理</w:t>
            </w:r>
          </w:p>
        </w:tc>
        <w:tc>
          <w:tcPr>
            <w:tcW w:w="314" w:type="pct"/>
            <w:tcBorders>
              <w:top w:val="single" w:sz="4" w:space="0" w:color="auto"/>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2B077AA0" w14:textId="77777777" w:rsidR="00FE27BE" w:rsidRPr="00E32D37" w:rsidRDefault="00000000" w:rsidP="001F6242">
            <w:pPr>
              <w:pStyle w:val="a0"/>
              <w:jc w:val="center"/>
              <w:rPr>
                <w:szCs w:val="21"/>
              </w:rPr>
            </w:pPr>
            <w:r w:rsidRPr="00E32D37">
              <w:rPr>
                <w:rFonts w:hint="eastAsia"/>
                <w:szCs w:val="21"/>
              </w:rPr>
              <w:t>实</w:t>
            </w:r>
          </w:p>
        </w:tc>
      </w:tr>
      <w:tr w:rsidR="00FE27BE" w:rsidRPr="00E32D37" w14:paraId="47A9DDFC" w14:textId="77777777" w:rsidTr="001F6242">
        <w:trPr>
          <w:trHeight w:val="1800"/>
        </w:trPr>
        <w:tc>
          <w:tcPr>
            <w:tcW w:w="254" w:type="pct"/>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430BE3F2" w14:textId="77777777" w:rsidR="00FE27BE" w:rsidRPr="00E32D37" w:rsidRDefault="00000000" w:rsidP="001F6242">
            <w:pPr>
              <w:pStyle w:val="a0"/>
              <w:jc w:val="center"/>
              <w:rPr>
                <w:szCs w:val="21"/>
              </w:rPr>
            </w:pPr>
            <w:r w:rsidRPr="00E32D37">
              <w:rPr>
                <w:rFonts w:hint="eastAsia"/>
                <w:szCs w:val="21"/>
              </w:rPr>
              <w:t>1</w:t>
            </w:r>
          </w:p>
        </w:tc>
        <w:tc>
          <w:tcPr>
            <w:tcW w:w="649"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A3492BB" w14:textId="77777777" w:rsidR="00FE27BE" w:rsidRPr="00E32D37" w:rsidRDefault="00000000" w:rsidP="001F6242">
            <w:pPr>
              <w:pStyle w:val="a0"/>
              <w:ind w:leftChars="50" w:left="114" w:rightChars="50" w:right="114"/>
              <w:jc w:val="center"/>
              <w:rPr>
                <w:szCs w:val="21"/>
              </w:rPr>
            </w:pPr>
            <w:r w:rsidRPr="00E32D37">
              <w:rPr>
                <w:rFonts w:hint="eastAsia"/>
                <w:szCs w:val="21"/>
              </w:rPr>
              <w:t>镜头</w:t>
            </w:r>
          </w:p>
        </w:tc>
        <w:tc>
          <w:tcPr>
            <w:tcW w:w="832"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DEDE548" w14:textId="77777777" w:rsidR="00FE27BE" w:rsidRPr="00E32D37" w:rsidRDefault="00000000" w:rsidP="001F6242">
            <w:pPr>
              <w:pStyle w:val="a0"/>
              <w:jc w:val="both"/>
              <w:rPr>
                <w:szCs w:val="21"/>
              </w:rPr>
            </w:pPr>
            <w:r w:rsidRPr="00E32D37">
              <w:rPr>
                <w:rFonts w:hint="eastAsia"/>
                <w:szCs w:val="21"/>
              </w:rPr>
              <w:t>(1)具有较好的分析问题、解决问题的能力</w:t>
            </w:r>
            <w:r w:rsidRPr="00E32D37">
              <w:rPr>
                <w:rFonts w:hint="eastAsia"/>
                <w:szCs w:val="21"/>
              </w:rPr>
              <w:br/>
              <w:t>(2)具有对镜头、焦距判断方面的把控能力</w:t>
            </w:r>
          </w:p>
        </w:tc>
        <w:tc>
          <w:tcPr>
            <w:tcW w:w="854"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A81AA5C" w14:textId="77777777" w:rsidR="00FE27BE" w:rsidRPr="00E32D37" w:rsidRDefault="00000000" w:rsidP="001F6242">
            <w:pPr>
              <w:pStyle w:val="a0"/>
              <w:jc w:val="both"/>
              <w:rPr>
                <w:szCs w:val="21"/>
              </w:rPr>
            </w:pPr>
            <w:r w:rsidRPr="00E32D37">
              <w:rPr>
                <w:rFonts w:hint="eastAsia"/>
                <w:szCs w:val="21"/>
              </w:rPr>
              <w:t>(1)</w:t>
            </w:r>
            <w:r w:rsidRPr="00E32D37">
              <w:rPr>
                <w:szCs w:val="21"/>
              </w:rPr>
              <w:t>树立正确的视听语言概念，拓展其艺术思维与影视创作能力</w:t>
            </w:r>
            <w:r w:rsidRPr="00E32D37">
              <w:rPr>
                <w:rFonts w:hint="eastAsia"/>
                <w:szCs w:val="21"/>
              </w:rPr>
              <w:br/>
              <w:t>(2)提升影视作品欣赏能力：</w:t>
            </w:r>
            <w:r w:rsidRPr="00E32D37">
              <w:rPr>
                <w:szCs w:val="21"/>
              </w:rPr>
              <w:t>了解电影语言和叙事结构、注重细节和表现手法、了解导演和制片人的意图、拓宽影视知识领域以</w:t>
            </w:r>
            <w:r w:rsidRPr="00E32D37">
              <w:rPr>
                <w:szCs w:val="21"/>
              </w:rPr>
              <w:lastRenderedPageBreak/>
              <w:t>及经常实践和反思</w:t>
            </w:r>
            <w:r w:rsidRPr="00E32D37">
              <w:rPr>
                <w:rFonts w:hint="eastAsia"/>
                <w:szCs w:val="21"/>
              </w:rPr>
              <w:t>，</w:t>
            </w:r>
            <w:r w:rsidRPr="00E32D37">
              <w:rPr>
                <w:szCs w:val="21"/>
              </w:rPr>
              <w:t>提高自己的影视作品欣赏能力</w:t>
            </w:r>
          </w:p>
        </w:tc>
        <w:tc>
          <w:tcPr>
            <w:tcW w:w="910"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B7175E5" w14:textId="77777777" w:rsidR="00FE27BE" w:rsidRPr="00E32D37" w:rsidRDefault="00000000" w:rsidP="001F6242">
            <w:pPr>
              <w:pStyle w:val="a0"/>
              <w:jc w:val="both"/>
              <w:rPr>
                <w:szCs w:val="21"/>
              </w:rPr>
            </w:pPr>
            <w:r w:rsidRPr="00E32D37">
              <w:rPr>
                <w:rFonts w:hint="eastAsia"/>
                <w:szCs w:val="21"/>
              </w:rPr>
              <w:lastRenderedPageBreak/>
              <w:t>(1)了解景别的表现形式、镜头语言的处理及镜头与镜头之间的画面（景别）相互排列、组合</w:t>
            </w:r>
            <w:r w:rsidRPr="00E32D37">
              <w:rPr>
                <w:rFonts w:hint="eastAsia"/>
                <w:szCs w:val="21"/>
              </w:rPr>
              <w:br/>
              <w:t>(2)理解</w:t>
            </w:r>
            <w:r w:rsidRPr="00E32D37">
              <w:rPr>
                <w:szCs w:val="21"/>
              </w:rPr>
              <w:t>影视构图的方式和技巧</w:t>
            </w:r>
          </w:p>
          <w:p w14:paraId="2AC4B061" w14:textId="77777777" w:rsidR="00FE27BE" w:rsidRPr="00E32D37" w:rsidRDefault="00000000" w:rsidP="001F6242">
            <w:pPr>
              <w:pStyle w:val="a0"/>
              <w:jc w:val="both"/>
              <w:rPr>
                <w:szCs w:val="21"/>
              </w:rPr>
            </w:pPr>
            <w:r w:rsidRPr="00E32D37">
              <w:rPr>
                <w:rFonts w:hint="eastAsia"/>
                <w:szCs w:val="21"/>
              </w:rPr>
              <w:t>(3)</w:t>
            </w:r>
            <w:r w:rsidRPr="00E32D37">
              <w:rPr>
                <w:szCs w:val="21"/>
              </w:rPr>
              <w:t>熟悉光线与色彩在视觉语言中的运用和表达</w:t>
            </w:r>
          </w:p>
          <w:p w14:paraId="56AF3913" w14:textId="77777777" w:rsidR="00FE27BE" w:rsidRPr="00E32D37" w:rsidRDefault="00000000" w:rsidP="001F6242">
            <w:pPr>
              <w:pStyle w:val="a0"/>
              <w:jc w:val="both"/>
              <w:rPr>
                <w:szCs w:val="21"/>
              </w:rPr>
            </w:pPr>
            <w:r w:rsidRPr="00E32D37">
              <w:rPr>
                <w:rFonts w:hint="eastAsia"/>
                <w:szCs w:val="21"/>
              </w:rPr>
              <w:t>(4)</w:t>
            </w:r>
            <w:r w:rsidRPr="00E32D37">
              <w:rPr>
                <w:szCs w:val="21"/>
              </w:rPr>
              <w:t>熟悉影视作品</w:t>
            </w:r>
            <w:r w:rsidRPr="00E32D37">
              <w:rPr>
                <w:szCs w:val="21"/>
              </w:rPr>
              <w:lastRenderedPageBreak/>
              <w:t>中常用的运镜（运动镜头）方法</w:t>
            </w:r>
          </w:p>
          <w:p w14:paraId="1B2D84D1" w14:textId="77777777" w:rsidR="00FE27BE" w:rsidRPr="00E32D37" w:rsidRDefault="00FE27BE" w:rsidP="001F6242">
            <w:pPr>
              <w:pStyle w:val="a0"/>
              <w:jc w:val="both"/>
              <w:rPr>
                <w:szCs w:val="21"/>
              </w:rPr>
            </w:pPr>
          </w:p>
        </w:tc>
        <w:tc>
          <w:tcPr>
            <w:tcW w:w="871"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C4D0384" w14:textId="77777777" w:rsidR="00FE27BE" w:rsidRPr="00E32D37" w:rsidRDefault="00000000" w:rsidP="001F6242">
            <w:pPr>
              <w:pStyle w:val="a0"/>
              <w:jc w:val="both"/>
              <w:rPr>
                <w:szCs w:val="21"/>
              </w:rPr>
            </w:pPr>
            <w:r w:rsidRPr="00E32D37">
              <w:rPr>
                <w:rFonts w:hint="eastAsia"/>
                <w:szCs w:val="21"/>
              </w:rPr>
              <w:lastRenderedPageBreak/>
              <w:t>(1)具有较好的分析问题、解决问题的能力</w:t>
            </w:r>
            <w:r w:rsidRPr="00E32D37">
              <w:rPr>
                <w:rFonts w:hint="eastAsia"/>
                <w:szCs w:val="21"/>
              </w:rPr>
              <w:br/>
              <w:t>(2)具有制定整体设计任务和目标的能力</w:t>
            </w:r>
            <w:r w:rsidRPr="00E32D37">
              <w:rPr>
                <w:rFonts w:hint="eastAsia"/>
                <w:szCs w:val="21"/>
              </w:rPr>
              <w:br/>
              <w:t>(3)能够灵活运用动画视听语言的研究方法</w:t>
            </w:r>
          </w:p>
        </w:tc>
        <w:tc>
          <w:tcPr>
            <w:tcW w:w="312"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18CC4A1" w14:textId="77777777" w:rsidR="00FE27BE" w:rsidRPr="00E32D37" w:rsidRDefault="00000000" w:rsidP="001F6242">
            <w:pPr>
              <w:pStyle w:val="a0"/>
              <w:ind w:leftChars="50" w:left="114" w:rightChars="50" w:right="114"/>
              <w:jc w:val="center"/>
              <w:rPr>
                <w:szCs w:val="21"/>
              </w:rPr>
            </w:pPr>
            <w:r w:rsidRPr="00E32D37">
              <w:rPr>
                <w:rFonts w:hint="eastAsia"/>
                <w:szCs w:val="21"/>
              </w:rPr>
              <w:t>3</w:t>
            </w:r>
          </w:p>
        </w:tc>
        <w:tc>
          <w:tcPr>
            <w:tcW w:w="314" w:type="pct"/>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406040FC" w14:textId="77777777" w:rsidR="00FE27BE" w:rsidRPr="00E32D37" w:rsidRDefault="00000000" w:rsidP="001F6242">
            <w:pPr>
              <w:pStyle w:val="a0"/>
              <w:ind w:leftChars="50" w:left="114" w:rightChars="50" w:right="114"/>
              <w:jc w:val="center"/>
              <w:rPr>
                <w:szCs w:val="21"/>
              </w:rPr>
            </w:pPr>
            <w:r w:rsidRPr="00E32D37">
              <w:rPr>
                <w:rFonts w:hint="eastAsia"/>
                <w:szCs w:val="21"/>
              </w:rPr>
              <w:t>2</w:t>
            </w:r>
          </w:p>
        </w:tc>
      </w:tr>
      <w:tr w:rsidR="00FE27BE" w:rsidRPr="00E32D37" w14:paraId="3EE199D2" w14:textId="77777777" w:rsidTr="001F6242">
        <w:trPr>
          <w:trHeight w:val="1380"/>
        </w:trPr>
        <w:tc>
          <w:tcPr>
            <w:tcW w:w="254"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5AB5EF9A" w14:textId="77777777" w:rsidR="00FE27BE" w:rsidRPr="00E32D37" w:rsidRDefault="00FE27BE" w:rsidP="001F6242">
            <w:pPr>
              <w:pStyle w:val="a0"/>
              <w:jc w:val="center"/>
              <w:rPr>
                <w:szCs w:val="21"/>
              </w:rPr>
            </w:pPr>
          </w:p>
        </w:tc>
        <w:tc>
          <w:tcPr>
            <w:tcW w:w="64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0B5C5BC" w14:textId="77777777" w:rsidR="00FE27BE" w:rsidRPr="00E32D37" w:rsidRDefault="00FE27BE" w:rsidP="001F6242">
            <w:pPr>
              <w:pStyle w:val="a0"/>
              <w:jc w:val="center"/>
              <w:rPr>
                <w:szCs w:val="21"/>
              </w:rPr>
            </w:pPr>
          </w:p>
        </w:tc>
        <w:tc>
          <w:tcPr>
            <w:tcW w:w="832"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86F6828" w14:textId="77777777" w:rsidR="00FE27BE" w:rsidRPr="00E32D37" w:rsidRDefault="00FE27BE" w:rsidP="001F6242">
            <w:pPr>
              <w:pStyle w:val="a0"/>
              <w:rPr>
                <w:szCs w:val="21"/>
              </w:rPr>
            </w:pPr>
          </w:p>
        </w:tc>
        <w:tc>
          <w:tcPr>
            <w:tcW w:w="85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4FB9C79" w14:textId="77777777" w:rsidR="00FE27BE" w:rsidRPr="00E32D37" w:rsidRDefault="00FE27BE" w:rsidP="001F6242">
            <w:pPr>
              <w:pStyle w:val="a0"/>
              <w:rPr>
                <w:szCs w:val="21"/>
              </w:rPr>
            </w:pPr>
          </w:p>
        </w:tc>
        <w:tc>
          <w:tcPr>
            <w:tcW w:w="91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3AEB4E8" w14:textId="77777777" w:rsidR="00FE27BE" w:rsidRPr="00E32D37" w:rsidRDefault="00FE27BE" w:rsidP="001F6242">
            <w:pPr>
              <w:pStyle w:val="a0"/>
              <w:rPr>
                <w:szCs w:val="21"/>
              </w:rPr>
            </w:pPr>
          </w:p>
        </w:tc>
        <w:tc>
          <w:tcPr>
            <w:tcW w:w="871"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05F1826" w14:textId="77777777" w:rsidR="00FE27BE" w:rsidRPr="00E32D37" w:rsidRDefault="00FE27BE" w:rsidP="001F6242">
            <w:pPr>
              <w:pStyle w:val="a0"/>
              <w:rPr>
                <w:szCs w:val="21"/>
              </w:rPr>
            </w:pPr>
          </w:p>
        </w:tc>
        <w:tc>
          <w:tcPr>
            <w:tcW w:w="312"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B2E4AEA" w14:textId="77777777" w:rsidR="00FE27BE" w:rsidRPr="00E32D37" w:rsidRDefault="00FE27BE" w:rsidP="001F6242">
            <w:pPr>
              <w:pStyle w:val="a0"/>
              <w:jc w:val="center"/>
              <w:rPr>
                <w:szCs w:val="21"/>
              </w:rPr>
            </w:pPr>
          </w:p>
        </w:tc>
        <w:tc>
          <w:tcPr>
            <w:tcW w:w="314"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09FCB612" w14:textId="77777777" w:rsidR="00FE27BE" w:rsidRPr="00E32D37" w:rsidRDefault="00FE27BE" w:rsidP="001F6242">
            <w:pPr>
              <w:pStyle w:val="a0"/>
              <w:jc w:val="center"/>
              <w:rPr>
                <w:szCs w:val="21"/>
              </w:rPr>
            </w:pPr>
          </w:p>
        </w:tc>
      </w:tr>
      <w:tr w:rsidR="00FE27BE" w:rsidRPr="00E32D37" w14:paraId="1EA398FA" w14:textId="77777777" w:rsidTr="001F6242">
        <w:trPr>
          <w:trHeight w:val="394"/>
        </w:trPr>
        <w:tc>
          <w:tcPr>
            <w:tcW w:w="254"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6FD6D97D" w14:textId="77777777" w:rsidR="00FE27BE" w:rsidRPr="00E32D37" w:rsidRDefault="00FE27BE" w:rsidP="001F6242">
            <w:pPr>
              <w:pStyle w:val="a0"/>
              <w:jc w:val="center"/>
              <w:rPr>
                <w:szCs w:val="21"/>
              </w:rPr>
            </w:pPr>
          </w:p>
        </w:tc>
        <w:tc>
          <w:tcPr>
            <w:tcW w:w="64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0628633" w14:textId="77777777" w:rsidR="00FE27BE" w:rsidRPr="00E32D37" w:rsidRDefault="00FE27BE" w:rsidP="001F6242">
            <w:pPr>
              <w:pStyle w:val="a0"/>
              <w:jc w:val="center"/>
              <w:rPr>
                <w:szCs w:val="21"/>
              </w:rPr>
            </w:pPr>
          </w:p>
        </w:tc>
        <w:tc>
          <w:tcPr>
            <w:tcW w:w="832"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EC31AAE" w14:textId="77777777" w:rsidR="00FE27BE" w:rsidRPr="00E32D37" w:rsidRDefault="00FE27BE" w:rsidP="001F6242">
            <w:pPr>
              <w:pStyle w:val="a0"/>
              <w:rPr>
                <w:szCs w:val="21"/>
              </w:rPr>
            </w:pPr>
          </w:p>
        </w:tc>
        <w:tc>
          <w:tcPr>
            <w:tcW w:w="85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DE38258" w14:textId="77777777" w:rsidR="00FE27BE" w:rsidRPr="00E32D37" w:rsidRDefault="00FE27BE" w:rsidP="001F6242">
            <w:pPr>
              <w:pStyle w:val="a0"/>
              <w:rPr>
                <w:szCs w:val="21"/>
              </w:rPr>
            </w:pPr>
          </w:p>
        </w:tc>
        <w:tc>
          <w:tcPr>
            <w:tcW w:w="91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C0C2A7C" w14:textId="77777777" w:rsidR="00FE27BE" w:rsidRPr="00E32D37" w:rsidRDefault="00FE27BE" w:rsidP="001F6242">
            <w:pPr>
              <w:pStyle w:val="a0"/>
              <w:rPr>
                <w:szCs w:val="21"/>
              </w:rPr>
            </w:pPr>
          </w:p>
        </w:tc>
        <w:tc>
          <w:tcPr>
            <w:tcW w:w="871"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9C69995" w14:textId="77777777" w:rsidR="00FE27BE" w:rsidRPr="00E32D37" w:rsidRDefault="00FE27BE" w:rsidP="001F6242">
            <w:pPr>
              <w:pStyle w:val="a0"/>
              <w:rPr>
                <w:szCs w:val="21"/>
              </w:rPr>
            </w:pPr>
          </w:p>
        </w:tc>
        <w:tc>
          <w:tcPr>
            <w:tcW w:w="312"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2FECE5C" w14:textId="77777777" w:rsidR="00FE27BE" w:rsidRPr="00E32D37" w:rsidRDefault="00FE27BE" w:rsidP="001F6242">
            <w:pPr>
              <w:pStyle w:val="a0"/>
              <w:jc w:val="center"/>
              <w:rPr>
                <w:szCs w:val="21"/>
              </w:rPr>
            </w:pPr>
          </w:p>
        </w:tc>
        <w:tc>
          <w:tcPr>
            <w:tcW w:w="314"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543F621B" w14:textId="77777777" w:rsidR="00FE27BE" w:rsidRPr="00E32D37" w:rsidRDefault="00FE27BE" w:rsidP="001F6242">
            <w:pPr>
              <w:pStyle w:val="a0"/>
              <w:jc w:val="center"/>
              <w:rPr>
                <w:szCs w:val="21"/>
              </w:rPr>
            </w:pPr>
          </w:p>
        </w:tc>
      </w:tr>
      <w:tr w:rsidR="00FE27BE" w:rsidRPr="00E32D37" w14:paraId="13A23A80" w14:textId="77777777" w:rsidTr="001F6242">
        <w:trPr>
          <w:trHeight w:val="800"/>
        </w:trPr>
        <w:tc>
          <w:tcPr>
            <w:tcW w:w="254" w:type="pct"/>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05306945" w14:textId="77777777" w:rsidR="00FE27BE" w:rsidRPr="00E32D37" w:rsidRDefault="00000000" w:rsidP="001F6242">
            <w:pPr>
              <w:pStyle w:val="a0"/>
              <w:jc w:val="center"/>
              <w:rPr>
                <w:szCs w:val="21"/>
              </w:rPr>
            </w:pPr>
            <w:r w:rsidRPr="00E32D37">
              <w:rPr>
                <w:rFonts w:hint="eastAsia"/>
                <w:szCs w:val="21"/>
              </w:rPr>
              <w:t>2</w:t>
            </w:r>
          </w:p>
        </w:tc>
        <w:tc>
          <w:tcPr>
            <w:tcW w:w="649"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D432341" w14:textId="77777777" w:rsidR="00FE27BE" w:rsidRPr="00E32D37" w:rsidRDefault="00000000" w:rsidP="001F6242">
            <w:pPr>
              <w:pStyle w:val="a0"/>
              <w:ind w:leftChars="50" w:left="114" w:rightChars="50" w:right="114"/>
              <w:jc w:val="center"/>
              <w:rPr>
                <w:szCs w:val="21"/>
              </w:rPr>
            </w:pPr>
            <w:r w:rsidRPr="00E32D37">
              <w:rPr>
                <w:rFonts w:hint="eastAsia"/>
                <w:szCs w:val="21"/>
              </w:rPr>
              <w:t>蒙太奇</w:t>
            </w:r>
          </w:p>
        </w:tc>
        <w:tc>
          <w:tcPr>
            <w:tcW w:w="832"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3AC4E62" w14:textId="77777777" w:rsidR="00FE27BE" w:rsidRPr="00E32D37" w:rsidRDefault="00000000" w:rsidP="001F6242">
            <w:pPr>
              <w:pStyle w:val="a0"/>
              <w:jc w:val="both"/>
              <w:rPr>
                <w:szCs w:val="21"/>
              </w:rPr>
            </w:pPr>
            <w:r w:rsidRPr="00E32D37">
              <w:rPr>
                <w:rFonts w:hint="eastAsia"/>
                <w:szCs w:val="21"/>
              </w:rPr>
              <w:t>(1)</w:t>
            </w:r>
            <w:r w:rsidRPr="00E32D37">
              <w:rPr>
                <w:szCs w:val="21"/>
              </w:rPr>
              <w:t>掌握相关的理论知识，包括蒙太奇的定义、历史、原则和技巧</w:t>
            </w:r>
          </w:p>
          <w:p w14:paraId="0447A9F2" w14:textId="77777777" w:rsidR="00FE27BE" w:rsidRPr="00E32D37" w:rsidRDefault="00000000" w:rsidP="001F6242">
            <w:pPr>
              <w:pStyle w:val="a0"/>
              <w:jc w:val="both"/>
              <w:rPr>
                <w:szCs w:val="21"/>
              </w:rPr>
            </w:pPr>
            <w:r w:rsidRPr="00E32D37">
              <w:rPr>
                <w:rFonts w:hint="eastAsia"/>
                <w:szCs w:val="21"/>
              </w:rPr>
              <w:t>(2)</w:t>
            </w:r>
            <w:r w:rsidRPr="00E32D37">
              <w:rPr>
                <w:szCs w:val="21"/>
              </w:rPr>
              <w:t>培养个人的创意思维能力，激发创造力和想象力</w:t>
            </w:r>
            <w:r w:rsidRPr="00E32D37">
              <w:rPr>
                <w:rFonts w:hint="eastAsia"/>
                <w:szCs w:val="21"/>
              </w:rPr>
              <w:t>，满足</w:t>
            </w:r>
            <w:r w:rsidRPr="00E32D37">
              <w:rPr>
                <w:szCs w:val="21"/>
              </w:rPr>
              <w:t>蒙太奇创意思维方式和艺术表现手法</w:t>
            </w:r>
            <w:r w:rsidRPr="00E32D37">
              <w:rPr>
                <w:rFonts w:hint="eastAsia"/>
                <w:szCs w:val="21"/>
              </w:rPr>
              <w:t>的需要</w:t>
            </w:r>
          </w:p>
          <w:p w14:paraId="4C4F6010" w14:textId="77777777" w:rsidR="00FE27BE" w:rsidRPr="00E32D37" w:rsidRDefault="00000000" w:rsidP="001F6242">
            <w:pPr>
              <w:pStyle w:val="a0"/>
              <w:jc w:val="both"/>
              <w:rPr>
                <w:szCs w:val="21"/>
              </w:rPr>
            </w:pPr>
            <w:r w:rsidRPr="00E32D37">
              <w:rPr>
                <w:rFonts w:hint="eastAsia"/>
                <w:szCs w:val="21"/>
              </w:rPr>
              <w:t>(3)</w:t>
            </w:r>
            <w:r w:rsidRPr="00E32D37">
              <w:rPr>
                <w:szCs w:val="21"/>
              </w:rPr>
              <w:t>掌握蒙太奇技巧和手法，提高个人的艺术素养和综合素质</w:t>
            </w:r>
          </w:p>
        </w:tc>
        <w:tc>
          <w:tcPr>
            <w:tcW w:w="854"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C2513AA" w14:textId="77777777" w:rsidR="00FE27BE" w:rsidRPr="00E32D37" w:rsidRDefault="00000000" w:rsidP="001F6242">
            <w:pPr>
              <w:pStyle w:val="a0"/>
              <w:jc w:val="both"/>
              <w:rPr>
                <w:szCs w:val="21"/>
              </w:rPr>
            </w:pPr>
            <w:r w:rsidRPr="00E32D37">
              <w:rPr>
                <w:rFonts w:hint="eastAsia"/>
                <w:szCs w:val="21"/>
              </w:rPr>
              <w:t>(1)</w:t>
            </w:r>
            <w:r w:rsidRPr="00E32D37">
              <w:rPr>
                <w:szCs w:val="21"/>
              </w:rPr>
              <w:t>培养和提高个人的审美能力和艺术素养</w:t>
            </w:r>
          </w:p>
          <w:p w14:paraId="55703008" w14:textId="77777777" w:rsidR="00FE27BE" w:rsidRPr="00E32D37" w:rsidRDefault="00000000" w:rsidP="001F6242">
            <w:pPr>
              <w:pStyle w:val="a0"/>
              <w:jc w:val="both"/>
              <w:rPr>
                <w:szCs w:val="21"/>
              </w:rPr>
            </w:pPr>
            <w:r w:rsidRPr="00E32D37">
              <w:rPr>
                <w:rFonts w:hint="eastAsia"/>
                <w:szCs w:val="21"/>
              </w:rPr>
              <w:t>(2)</w:t>
            </w:r>
            <w:r w:rsidRPr="00E32D37">
              <w:rPr>
                <w:szCs w:val="21"/>
              </w:rPr>
              <w:t>培养个人的创意思维能力，激发创造力和想象力</w:t>
            </w:r>
            <w:r w:rsidRPr="00E32D37">
              <w:rPr>
                <w:rFonts w:hint="eastAsia"/>
                <w:szCs w:val="21"/>
              </w:rPr>
              <w:br/>
              <w:t>(</w:t>
            </w:r>
            <w:r w:rsidRPr="00E32D37">
              <w:rPr>
                <w:szCs w:val="21"/>
              </w:rPr>
              <w:t>3)拓宽个人的文化视野，提高文化素养，了解和掌握不同文化背景下的影视艺术表现形式</w:t>
            </w:r>
          </w:p>
          <w:p w14:paraId="2DF5B6D8" w14:textId="63102A88" w:rsidR="00FE27BE" w:rsidRPr="00E32D37" w:rsidRDefault="00000000" w:rsidP="001F6242">
            <w:pPr>
              <w:pStyle w:val="a0"/>
              <w:jc w:val="both"/>
              <w:rPr>
                <w:szCs w:val="21"/>
              </w:rPr>
            </w:pPr>
            <w:r w:rsidRPr="00E32D37">
              <w:rPr>
                <w:rFonts w:hint="eastAsia"/>
                <w:szCs w:val="21"/>
              </w:rPr>
              <w:t>(</w:t>
            </w:r>
            <w:r w:rsidRPr="00E32D37">
              <w:rPr>
                <w:szCs w:val="21"/>
              </w:rPr>
              <w:t>4)提升个人的综合素质，更好地适应影视行业和社会发展的需要</w:t>
            </w:r>
          </w:p>
        </w:tc>
        <w:tc>
          <w:tcPr>
            <w:tcW w:w="910"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6743B69" w14:textId="77777777" w:rsidR="00FE27BE" w:rsidRPr="00E32D37" w:rsidRDefault="00000000" w:rsidP="001F6242">
            <w:pPr>
              <w:pStyle w:val="a0"/>
              <w:jc w:val="both"/>
              <w:rPr>
                <w:szCs w:val="21"/>
              </w:rPr>
            </w:pPr>
            <w:r w:rsidRPr="00E32D37">
              <w:rPr>
                <w:rFonts w:hint="eastAsia"/>
                <w:szCs w:val="21"/>
              </w:rPr>
              <w:t>(1)</w:t>
            </w:r>
            <w:r w:rsidRPr="00E32D37">
              <w:rPr>
                <w:szCs w:val="21"/>
              </w:rPr>
              <w:t>熟悉蒙太奇的发展历程</w:t>
            </w:r>
            <w:r w:rsidRPr="00E32D37">
              <w:rPr>
                <w:rFonts w:hint="eastAsia"/>
                <w:szCs w:val="21"/>
              </w:rPr>
              <w:br/>
              <w:t>(2)</w:t>
            </w:r>
            <w:r w:rsidRPr="00E32D37">
              <w:rPr>
                <w:szCs w:val="21"/>
              </w:rPr>
              <w:t>掌握影视中蒙太奇的叙述方法</w:t>
            </w:r>
          </w:p>
          <w:p w14:paraId="7417F4CC" w14:textId="77777777" w:rsidR="00FE27BE" w:rsidRPr="00E32D37" w:rsidRDefault="00000000" w:rsidP="001F6242">
            <w:pPr>
              <w:pStyle w:val="a0"/>
              <w:jc w:val="both"/>
              <w:rPr>
                <w:szCs w:val="21"/>
              </w:rPr>
            </w:pPr>
            <w:r w:rsidRPr="00E32D37">
              <w:rPr>
                <w:rFonts w:hint="eastAsia"/>
                <w:szCs w:val="21"/>
              </w:rPr>
              <w:t>(3)</w:t>
            </w:r>
            <w:r w:rsidRPr="00E32D37">
              <w:rPr>
                <w:szCs w:val="21"/>
              </w:rPr>
              <w:t>理解影视动画蒙太奇的结构要求</w:t>
            </w:r>
          </w:p>
          <w:p w14:paraId="56172527" w14:textId="77777777" w:rsidR="00FE27BE" w:rsidRPr="00E32D37" w:rsidRDefault="00000000" w:rsidP="001F6242">
            <w:pPr>
              <w:pStyle w:val="a0"/>
              <w:jc w:val="both"/>
              <w:rPr>
                <w:szCs w:val="21"/>
              </w:rPr>
            </w:pPr>
            <w:r w:rsidRPr="00E32D37">
              <w:rPr>
                <w:rFonts w:hint="eastAsia"/>
                <w:szCs w:val="21"/>
              </w:rPr>
              <w:t>(4)</w:t>
            </w:r>
            <w:r w:rsidRPr="00E32D37">
              <w:rPr>
                <w:szCs w:val="21"/>
              </w:rPr>
              <w:t>理解蒙太奇的含义</w:t>
            </w:r>
          </w:p>
        </w:tc>
        <w:tc>
          <w:tcPr>
            <w:tcW w:w="871"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0F92A59" w14:textId="77777777" w:rsidR="00FE27BE" w:rsidRPr="00E32D37" w:rsidRDefault="00000000" w:rsidP="001F6242">
            <w:pPr>
              <w:pStyle w:val="a0"/>
              <w:jc w:val="both"/>
              <w:rPr>
                <w:szCs w:val="21"/>
              </w:rPr>
            </w:pPr>
            <w:r w:rsidRPr="00E32D37">
              <w:rPr>
                <w:rFonts w:hint="eastAsia"/>
                <w:szCs w:val="21"/>
              </w:rPr>
              <w:t>(1)</w:t>
            </w:r>
            <w:r w:rsidRPr="00E32D37">
              <w:rPr>
                <w:szCs w:val="21"/>
              </w:rPr>
              <w:t>能够理解蒙太奇的定义和基本概念，并掌握其基本方法</w:t>
            </w:r>
          </w:p>
          <w:p w14:paraId="01DA88BB" w14:textId="77777777" w:rsidR="00FE27BE" w:rsidRPr="00E32D37" w:rsidRDefault="00000000" w:rsidP="001F6242">
            <w:pPr>
              <w:pStyle w:val="a0"/>
              <w:jc w:val="both"/>
              <w:rPr>
                <w:szCs w:val="21"/>
              </w:rPr>
            </w:pPr>
            <w:r w:rsidRPr="00E32D37">
              <w:rPr>
                <w:rFonts w:hint="eastAsia"/>
                <w:szCs w:val="21"/>
              </w:rPr>
              <w:t>(2)</w:t>
            </w:r>
            <w:r w:rsidRPr="00E32D37">
              <w:rPr>
                <w:szCs w:val="21"/>
              </w:rPr>
              <w:t>能够通过自己的想象和创造力，将碎片化的素材组合成新的艺术作品</w:t>
            </w:r>
            <w:r w:rsidRPr="00E32D37">
              <w:rPr>
                <w:rFonts w:hint="eastAsia"/>
                <w:szCs w:val="21"/>
              </w:rPr>
              <w:br/>
              <w:t>(3)能够借鉴影视作品中蒙太奇的运用方式</w:t>
            </w:r>
          </w:p>
        </w:tc>
        <w:tc>
          <w:tcPr>
            <w:tcW w:w="312"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7BC0CBB" w14:textId="77777777" w:rsidR="00FE27BE" w:rsidRPr="00E32D37" w:rsidRDefault="00000000" w:rsidP="001F6242">
            <w:pPr>
              <w:pStyle w:val="a0"/>
              <w:ind w:leftChars="50" w:left="114" w:rightChars="50" w:right="114"/>
              <w:jc w:val="center"/>
              <w:rPr>
                <w:szCs w:val="21"/>
              </w:rPr>
            </w:pPr>
            <w:r w:rsidRPr="00E32D37">
              <w:rPr>
                <w:rFonts w:hint="eastAsia"/>
                <w:szCs w:val="21"/>
              </w:rPr>
              <w:t>3</w:t>
            </w:r>
          </w:p>
        </w:tc>
        <w:tc>
          <w:tcPr>
            <w:tcW w:w="314" w:type="pct"/>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44412E83" w14:textId="77777777" w:rsidR="00FE27BE" w:rsidRPr="00E32D37" w:rsidRDefault="00000000" w:rsidP="001F6242">
            <w:pPr>
              <w:pStyle w:val="a0"/>
              <w:ind w:leftChars="50" w:left="114" w:rightChars="50" w:right="114"/>
              <w:jc w:val="center"/>
              <w:rPr>
                <w:szCs w:val="21"/>
              </w:rPr>
            </w:pPr>
            <w:r w:rsidRPr="00E32D37">
              <w:rPr>
                <w:rFonts w:hint="eastAsia"/>
                <w:szCs w:val="21"/>
              </w:rPr>
              <w:t>2</w:t>
            </w:r>
          </w:p>
        </w:tc>
      </w:tr>
      <w:tr w:rsidR="00FE27BE" w:rsidRPr="00E32D37" w14:paraId="34C76CEA" w14:textId="77777777" w:rsidTr="001F6242">
        <w:trPr>
          <w:trHeight w:val="600"/>
        </w:trPr>
        <w:tc>
          <w:tcPr>
            <w:tcW w:w="254"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51AAEAFC" w14:textId="77777777" w:rsidR="00FE27BE" w:rsidRPr="00E32D37" w:rsidRDefault="00FE27BE" w:rsidP="001F6242">
            <w:pPr>
              <w:pStyle w:val="a0"/>
              <w:jc w:val="center"/>
              <w:rPr>
                <w:szCs w:val="21"/>
              </w:rPr>
            </w:pPr>
          </w:p>
        </w:tc>
        <w:tc>
          <w:tcPr>
            <w:tcW w:w="64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5059F03" w14:textId="77777777" w:rsidR="00FE27BE" w:rsidRPr="00E32D37" w:rsidRDefault="00FE27BE" w:rsidP="001F6242">
            <w:pPr>
              <w:pStyle w:val="a0"/>
              <w:jc w:val="center"/>
              <w:rPr>
                <w:szCs w:val="21"/>
              </w:rPr>
            </w:pPr>
          </w:p>
        </w:tc>
        <w:tc>
          <w:tcPr>
            <w:tcW w:w="832"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3B20B48" w14:textId="77777777" w:rsidR="00FE27BE" w:rsidRPr="00E32D37" w:rsidRDefault="00FE27BE" w:rsidP="001F6242">
            <w:pPr>
              <w:pStyle w:val="a0"/>
              <w:rPr>
                <w:szCs w:val="21"/>
              </w:rPr>
            </w:pPr>
          </w:p>
        </w:tc>
        <w:tc>
          <w:tcPr>
            <w:tcW w:w="85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067B727" w14:textId="77777777" w:rsidR="00FE27BE" w:rsidRPr="00E32D37" w:rsidRDefault="00FE27BE" w:rsidP="001F6242">
            <w:pPr>
              <w:pStyle w:val="a0"/>
              <w:rPr>
                <w:szCs w:val="21"/>
              </w:rPr>
            </w:pPr>
          </w:p>
        </w:tc>
        <w:tc>
          <w:tcPr>
            <w:tcW w:w="91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5EA1F85" w14:textId="77777777" w:rsidR="00FE27BE" w:rsidRPr="00E32D37" w:rsidRDefault="00FE27BE" w:rsidP="001F6242">
            <w:pPr>
              <w:pStyle w:val="a0"/>
              <w:rPr>
                <w:szCs w:val="21"/>
              </w:rPr>
            </w:pPr>
          </w:p>
        </w:tc>
        <w:tc>
          <w:tcPr>
            <w:tcW w:w="871"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1C80EAD" w14:textId="77777777" w:rsidR="00FE27BE" w:rsidRPr="00E32D37" w:rsidRDefault="00FE27BE" w:rsidP="001F6242">
            <w:pPr>
              <w:pStyle w:val="a0"/>
              <w:rPr>
                <w:szCs w:val="21"/>
              </w:rPr>
            </w:pPr>
          </w:p>
        </w:tc>
        <w:tc>
          <w:tcPr>
            <w:tcW w:w="312"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2E7E920" w14:textId="77777777" w:rsidR="00FE27BE" w:rsidRPr="00E32D37" w:rsidRDefault="00FE27BE" w:rsidP="001F6242">
            <w:pPr>
              <w:pStyle w:val="a0"/>
              <w:jc w:val="center"/>
              <w:rPr>
                <w:szCs w:val="21"/>
              </w:rPr>
            </w:pPr>
          </w:p>
        </w:tc>
        <w:tc>
          <w:tcPr>
            <w:tcW w:w="314"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25E74825" w14:textId="77777777" w:rsidR="00FE27BE" w:rsidRPr="00E32D37" w:rsidRDefault="00FE27BE" w:rsidP="001F6242">
            <w:pPr>
              <w:pStyle w:val="a0"/>
              <w:jc w:val="center"/>
              <w:rPr>
                <w:szCs w:val="21"/>
              </w:rPr>
            </w:pPr>
          </w:p>
        </w:tc>
      </w:tr>
      <w:tr w:rsidR="00FE27BE" w:rsidRPr="00E32D37" w14:paraId="7CA00374" w14:textId="77777777" w:rsidTr="001F6242">
        <w:trPr>
          <w:trHeight w:val="600"/>
        </w:trPr>
        <w:tc>
          <w:tcPr>
            <w:tcW w:w="254"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61AA0CB2" w14:textId="77777777" w:rsidR="00FE27BE" w:rsidRPr="00E32D37" w:rsidRDefault="00FE27BE" w:rsidP="001F6242">
            <w:pPr>
              <w:pStyle w:val="a0"/>
              <w:jc w:val="center"/>
              <w:rPr>
                <w:szCs w:val="21"/>
              </w:rPr>
            </w:pPr>
          </w:p>
        </w:tc>
        <w:tc>
          <w:tcPr>
            <w:tcW w:w="64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3B5F1A3" w14:textId="77777777" w:rsidR="00FE27BE" w:rsidRPr="00E32D37" w:rsidRDefault="00FE27BE" w:rsidP="001F6242">
            <w:pPr>
              <w:pStyle w:val="a0"/>
              <w:jc w:val="center"/>
              <w:rPr>
                <w:szCs w:val="21"/>
              </w:rPr>
            </w:pPr>
          </w:p>
        </w:tc>
        <w:tc>
          <w:tcPr>
            <w:tcW w:w="832"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603E66A" w14:textId="77777777" w:rsidR="00FE27BE" w:rsidRPr="00E32D37" w:rsidRDefault="00FE27BE" w:rsidP="001F6242">
            <w:pPr>
              <w:pStyle w:val="a0"/>
              <w:rPr>
                <w:szCs w:val="21"/>
              </w:rPr>
            </w:pPr>
          </w:p>
        </w:tc>
        <w:tc>
          <w:tcPr>
            <w:tcW w:w="85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EAB2F12" w14:textId="77777777" w:rsidR="00FE27BE" w:rsidRPr="00E32D37" w:rsidRDefault="00FE27BE" w:rsidP="001F6242">
            <w:pPr>
              <w:pStyle w:val="a0"/>
              <w:rPr>
                <w:szCs w:val="21"/>
              </w:rPr>
            </w:pPr>
          </w:p>
        </w:tc>
        <w:tc>
          <w:tcPr>
            <w:tcW w:w="91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839B914" w14:textId="77777777" w:rsidR="00FE27BE" w:rsidRPr="00E32D37" w:rsidRDefault="00FE27BE" w:rsidP="001F6242">
            <w:pPr>
              <w:pStyle w:val="a0"/>
              <w:rPr>
                <w:szCs w:val="21"/>
              </w:rPr>
            </w:pPr>
          </w:p>
        </w:tc>
        <w:tc>
          <w:tcPr>
            <w:tcW w:w="871"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97E118E" w14:textId="77777777" w:rsidR="00FE27BE" w:rsidRPr="00E32D37" w:rsidRDefault="00FE27BE" w:rsidP="001F6242">
            <w:pPr>
              <w:pStyle w:val="a0"/>
              <w:rPr>
                <w:szCs w:val="21"/>
              </w:rPr>
            </w:pPr>
          </w:p>
        </w:tc>
        <w:tc>
          <w:tcPr>
            <w:tcW w:w="312"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4742D88" w14:textId="77777777" w:rsidR="00FE27BE" w:rsidRPr="00E32D37" w:rsidRDefault="00FE27BE" w:rsidP="001F6242">
            <w:pPr>
              <w:pStyle w:val="a0"/>
              <w:jc w:val="center"/>
              <w:rPr>
                <w:szCs w:val="21"/>
              </w:rPr>
            </w:pPr>
          </w:p>
        </w:tc>
        <w:tc>
          <w:tcPr>
            <w:tcW w:w="314"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3803960B" w14:textId="77777777" w:rsidR="00FE27BE" w:rsidRPr="00E32D37" w:rsidRDefault="00FE27BE" w:rsidP="001F6242">
            <w:pPr>
              <w:pStyle w:val="a0"/>
              <w:jc w:val="center"/>
              <w:rPr>
                <w:szCs w:val="21"/>
              </w:rPr>
            </w:pPr>
          </w:p>
        </w:tc>
      </w:tr>
      <w:tr w:rsidR="00FE27BE" w:rsidRPr="00E32D37" w14:paraId="48BBC21E" w14:textId="77777777" w:rsidTr="001F6242">
        <w:trPr>
          <w:trHeight w:val="840"/>
        </w:trPr>
        <w:tc>
          <w:tcPr>
            <w:tcW w:w="254"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21B162B7" w14:textId="77777777" w:rsidR="00FE27BE" w:rsidRPr="00E32D37" w:rsidRDefault="00FE27BE" w:rsidP="001F6242">
            <w:pPr>
              <w:pStyle w:val="a0"/>
              <w:jc w:val="center"/>
              <w:rPr>
                <w:szCs w:val="21"/>
              </w:rPr>
            </w:pPr>
          </w:p>
        </w:tc>
        <w:tc>
          <w:tcPr>
            <w:tcW w:w="64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D24DDC6" w14:textId="77777777" w:rsidR="00FE27BE" w:rsidRPr="00E32D37" w:rsidRDefault="00FE27BE" w:rsidP="001F6242">
            <w:pPr>
              <w:pStyle w:val="a0"/>
              <w:jc w:val="center"/>
              <w:rPr>
                <w:szCs w:val="21"/>
              </w:rPr>
            </w:pPr>
          </w:p>
        </w:tc>
        <w:tc>
          <w:tcPr>
            <w:tcW w:w="832"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A5CBFDB" w14:textId="77777777" w:rsidR="00FE27BE" w:rsidRPr="00E32D37" w:rsidRDefault="00FE27BE" w:rsidP="001F6242">
            <w:pPr>
              <w:pStyle w:val="a0"/>
              <w:rPr>
                <w:szCs w:val="21"/>
              </w:rPr>
            </w:pPr>
          </w:p>
        </w:tc>
        <w:tc>
          <w:tcPr>
            <w:tcW w:w="85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33926F9" w14:textId="77777777" w:rsidR="00FE27BE" w:rsidRPr="00E32D37" w:rsidRDefault="00FE27BE" w:rsidP="001F6242">
            <w:pPr>
              <w:pStyle w:val="a0"/>
              <w:rPr>
                <w:szCs w:val="21"/>
              </w:rPr>
            </w:pPr>
          </w:p>
        </w:tc>
        <w:tc>
          <w:tcPr>
            <w:tcW w:w="91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2990662" w14:textId="77777777" w:rsidR="00FE27BE" w:rsidRPr="00E32D37" w:rsidRDefault="00FE27BE" w:rsidP="001F6242">
            <w:pPr>
              <w:pStyle w:val="a0"/>
              <w:rPr>
                <w:szCs w:val="21"/>
              </w:rPr>
            </w:pPr>
          </w:p>
        </w:tc>
        <w:tc>
          <w:tcPr>
            <w:tcW w:w="871"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396B4F8" w14:textId="77777777" w:rsidR="00FE27BE" w:rsidRPr="00E32D37" w:rsidRDefault="00FE27BE" w:rsidP="001F6242">
            <w:pPr>
              <w:pStyle w:val="a0"/>
              <w:rPr>
                <w:szCs w:val="21"/>
              </w:rPr>
            </w:pPr>
          </w:p>
        </w:tc>
        <w:tc>
          <w:tcPr>
            <w:tcW w:w="312"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7A95FFD" w14:textId="77777777" w:rsidR="00FE27BE" w:rsidRPr="00E32D37" w:rsidRDefault="00FE27BE" w:rsidP="001F6242">
            <w:pPr>
              <w:pStyle w:val="a0"/>
              <w:jc w:val="center"/>
              <w:rPr>
                <w:szCs w:val="21"/>
              </w:rPr>
            </w:pPr>
          </w:p>
        </w:tc>
        <w:tc>
          <w:tcPr>
            <w:tcW w:w="314"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17D45B35" w14:textId="77777777" w:rsidR="00FE27BE" w:rsidRPr="00E32D37" w:rsidRDefault="00FE27BE" w:rsidP="001F6242">
            <w:pPr>
              <w:pStyle w:val="a0"/>
              <w:jc w:val="center"/>
              <w:rPr>
                <w:szCs w:val="21"/>
              </w:rPr>
            </w:pPr>
          </w:p>
        </w:tc>
      </w:tr>
      <w:tr w:rsidR="00FE27BE" w:rsidRPr="00E32D37" w14:paraId="1FE7C407" w14:textId="77777777" w:rsidTr="001F6242">
        <w:trPr>
          <w:trHeight w:val="600"/>
        </w:trPr>
        <w:tc>
          <w:tcPr>
            <w:tcW w:w="254"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6612C5C6" w14:textId="77777777" w:rsidR="00FE27BE" w:rsidRPr="00E32D37" w:rsidRDefault="00FE27BE" w:rsidP="001F6242">
            <w:pPr>
              <w:pStyle w:val="a0"/>
              <w:jc w:val="center"/>
              <w:rPr>
                <w:szCs w:val="21"/>
              </w:rPr>
            </w:pPr>
          </w:p>
        </w:tc>
        <w:tc>
          <w:tcPr>
            <w:tcW w:w="64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93A24B4" w14:textId="77777777" w:rsidR="00FE27BE" w:rsidRPr="00E32D37" w:rsidRDefault="00FE27BE" w:rsidP="001F6242">
            <w:pPr>
              <w:pStyle w:val="a0"/>
              <w:jc w:val="center"/>
              <w:rPr>
                <w:szCs w:val="21"/>
              </w:rPr>
            </w:pPr>
          </w:p>
        </w:tc>
        <w:tc>
          <w:tcPr>
            <w:tcW w:w="832"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69EFD2F" w14:textId="77777777" w:rsidR="00FE27BE" w:rsidRPr="00E32D37" w:rsidRDefault="00FE27BE" w:rsidP="001F6242">
            <w:pPr>
              <w:pStyle w:val="a0"/>
              <w:rPr>
                <w:szCs w:val="21"/>
              </w:rPr>
            </w:pPr>
          </w:p>
        </w:tc>
        <w:tc>
          <w:tcPr>
            <w:tcW w:w="85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C63CE36" w14:textId="77777777" w:rsidR="00FE27BE" w:rsidRPr="00E32D37" w:rsidRDefault="00FE27BE" w:rsidP="001F6242">
            <w:pPr>
              <w:pStyle w:val="a0"/>
              <w:rPr>
                <w:szCs w:val="21"/>
              </w:rPr>
            </w:pPr>
          </w:p>
        </w:tc>
        <w:tc>
          <w:tcPr>
            <w:tcW w:w="91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BEADB29" w14:textId="77777777" w:rsidR="00FE27BE" w:rsidRPr="00E32D37" w:rsidRDefault="00FE27BE" w:rsidP="001F6242">
            <w:pPr>
              <w:pStyle w:val="a0"/>
              <w:rPr>
                <w:szCs w:val="21"/>
              </w:rPr>
            </w:pPr>
          </w:p>
        </w:tc>
        <w:tc>
          <w:tcPr>
            <w:tcW w:w="871"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BE6A329" w14:textId="77777777" w:rsidR="00FE27BE" w:rsidRPr="00E32D37" w:rsidRDefault="00FE27BE" w:rsidP="001F6242">
            <w:pPr>
              <w:pStyle w:val="a0"/>
              <w:rPr>
                <w:szCs w:val="21"/>
              </w:rPr>
            </w:pPr>
          </w:p>
        </w:tc>
        <w:tc>
          <w:tcPr>
            <w:tcW w:w="312"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A0E520E" w14:textId="77777777" w:rsidR="00FE27BE" w:rsidRPr="00E32D37" w:rsidRDefault="00FE27BE" w:rsidP="001F6242">
            <w:pPr>
              <w:pStyle w:val="a0"/>
              <w:jc w:val="center"/>
              <w:rPr>
                <w:szCs w:val="21"/>
              </w:rPr>
            </w:pPr>
          </w:p>
        </w:tc>
        <w:tc>
          <w:tcPr>
            <w:tcW w:w="314"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726ECE28" w14:textId="77777777" w:rsidR="00FE27BE" w:rsidRPr="00E32D37" w:rsidRDefault="00FE27BE" w:rsidP="001F6242">
            <w:pPr>
              <w:pStyle w:val="a0"/>
              <w:jc w:val="center"/>
              <w:rPr>
                <w:szCs w:val="21"/>
              </w:rPr>
            </w:pPr>
          </w:p>
        </w:tc>
      </w:tr>
      <w:tr w:rsidR="00FE27BE" w:rsidRPr="00E32D37" w14:paraId="36283EC5" w14:textId="77777777" w:rsidTr="001F6242">
        <w:trPr>
          <w:trHeight w:val="580"/>
        </w:trPr>
        <w:tc>
          <w:tcPr>
            <w:tcW w:w="254" w:type="pct"/>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1957FED0" w14:textId="77777777" w:rsidR="00FE27BE" w:rsidRPr="00E32D37" w:rsidRDefault="00000000" w:rsidP="001F6242">
            <w:pPr>
              <w:pStyle w:val="a0"/>
              <w:jc w:val="center"/>
              <w:rPr>
                <w:szCs w:val="21"/>
              </w:rPr>
            </w:pPr>
            <w:r w:rsidRPr="00E32D37">
              <w:rPr>
                <w:rFonts w:hint="eastAsia"/>
                <w:szCs w:val="21"/>
              </w:rPr>
              <w:t>3</w:t>
            </w:r>
          </w:p>
        </w:tc>
        <w:tc>
          <w:tcPr>
            <w:tcW w:w="649"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FD722DD" w14:textId="77777777" w:rsidR="00FE27BE" w:rsidRPr="00E32D37" w:rsidRDefault="00000000" w:rsidP="001F6242">
            <w:pPr>
              <w:pStyle w:val="a0"/>
              <w:jc w:val="center"/>
              <w:rPr>
                <w:szCs w:val="21"/>
              </w:rPr>
            </w:pPr>
            <w:r w:rsidRPr="00E32D37">
              <w:rPr>
                <w:rFonts w:hint="eastAsia"/>
                <w:szCs w:val="21"/>
              </w:rPr>
              <w:t>场面调度</w:t>
            </w:r>
          </w:p>
        </w:tc>
        <w:tc>
          <w:tcPr>
            <w:tcW w:w="832"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B61660E" w14:textId="77777777" w:rsidR="00FE27BE" w:rsidRPr="00E32D37" w:rsidRDefault="00000000" w:rsidP="001F6242">
            <w:pPr>
              <w:pStyle w:val="a0"/>
              <w:jc w:val="both"/>
              <w:rPr>
                <w:szCs w:val="21"/>
              </w:rPr>
            </w:pPr>
            <w:r w:rsidRPr="00E32D37">
              <w:rPr>
                <w:rFonts w:hint="eastAsia"/>
                <w:szCs w:val="21"/>
              </w:rPr>
              <w:t>(1)</w:t>
            </w:r>
            <w:r w:rsidRPr="00E32D37">
              <w:rPr>
                <w:szCs w:val="21"/>
              </w:rPr>
              <w:t>具备对影视作品的解读和分析能力，能从场面调度的角度理解影视作品的主题、情感和叙事</w:t>
            </w:r>
          </w:p>
          <w:p w14:paraId="429504E5" w14:textId="77777777" w:rsidR="00FE27BE" w:rsidRPr="00E32D37" w:rsidRDefault="00000000" w:rsidP="001F6242">
            <w:pPr>
              <w:pStyle w:val="a0"/>
              <w:jc w:val="both"/>
              <w:rPr>
                <w:szCs w:val="21"/>
              </w:rPr>
            </w:pPr>
            <w:r w:rsidRPr="00E32D37">
              <w:rPr>
                <w:rFonts w:hint="eastAsia"/>
                <w:szCs w:val="21"/>
              </w:rPr>
              <w:lastRenderedPageBreak/>
              <w:t>(2)</w:t>
            </w:r>
            <w:r w:rsidRPr="00E32D37">
              <w:rPr>
                <w:szCs w:val="21"/>
              </w:rPr>
              <w:t>能对影视作品进行场面调度的分析和评价，提出改进建议</w:t>
            </w:r>
          </w:p>
          <w:p w14:paraId="69E9AEEA" w14:textId="77777777" w:rsidR="00FE27BE" w:rsidRPr="00E32D37" w:rsidRDefault="00000000" w:rsidP="001F6242">
            <w:pPr>
              <w:pStyle w:val="a0"/>
              <w:jc w:val="both"/>
              <w:rPr>
                <w:szCs w:val="21"/>
              </w:rPr>
            </w:pPr>
            <w:r w:rsidRPr="00E32D37">
              <w:rPr>
                <w:szCs w:val="21"/>
              </w:rPr>
              <w:t>(3)能结合其他艺术元素（如文学、戏剧等）进行场面调度的创作实践，提升场面调度的应用能力</w:t>
            </w:r>
          </w:p>
          <w:p w14:paraId="44E82C29" w14:textId="77777777" w:rsidR="00FE27BE" w:rsidRPr="00E32D37" w:rsidRDefault="00FE27BE" w:rsidP="001F6242">
            <w:pPr>
              <w:pStyle w:val="a0"/>
              <w:jc w:val="both"/>
              <w:rPr>
                <w:szCs w:val="21"/>
              </w:rPr>
            </w:pPr>
          </w:p>
        </w:tc>
        <w:tc>
          <w:tcPr>
            <w:tcW w:w="854"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9F302FA" w14:textId="77777777" w:rsidR="00FE27BE" w:rsidRPr="00E32D37" w:rsidRDefault="00000000" w:rsidP="001F6242">
            <w:pPr>
              <w:pStyle w:val="a0"/>
              <w:jc w:val="both"/>
              <w:rPr>
                <w:szCs w:val="21"/>
              </w:rPr>
            </w:pPr>
            <w:r w:rsidRPr="00E32D37">
              <w:rPr>
                <w:rFonts w:hint="eastAsia"/>
                <w:szCs w:val="21"/>
              </w:rPr>
              <w:lastRenderedPageBreak/>
              <w:t>(1)理解和运用戏剧和叙事理论，具备对故事情节和剧本的理解和分析能力</w:t>
            </w:r>
            <w:r w:rsidRPr="00E32D37">
              <w:rPr>
                <w:rFonts w:hint="eastAsia"/>
                <w:szCs w:val="21"/>
              </w:rPr>
              <w:br/>
              <w:t>(2)培养审美素养和艺术鉴赏能</w:t>
            </w:r>
            <w:r w:rsidRPr="00E32D37">
              <w:rPr>
                <w:rFonts w:hint="eastAsia"/>
                <w:szCs w:val="21"/>
              </w:rPr>
              <w:lastRenderedPageBreak/>
              <w:t>力，能够理解和运用各种艺术元素（如音乐、舞蹈、绘画等），为场面调度创作提供支持和帮助</w:t>
            </w:r>
          </w:p>
          <w:p w14:paraId="1AC601BF" w14:textId="77777777" w:rsidR="00FE27BE" w:rsidRPr="00E32D37" w:rsidRDefault="00000000" w:rsidP="001F6242">
            <w:pPr>
              <w:pStyle w:val="a0"/>
              <w:jc w:val="both"/>
              <w:rPr>
                <w:szCs w:val="21"/>
              </w:rPr>
            </w:pPr>
            <w:r w:rsidRPr="00E32D37">
              <w:rPr>
                <w:rFonts w:hint="eastAsia"/>
                <w:szCs w:val="21"/>
              </w:rPr>
              <w:t>(3)培养敏锐的观察力和感知能力，能够捕捉到人物情感和故事发展的细微变化，从而做出相应的场面调度</w:t>
            </w:r>
          </w:p>
        </w:tc>
        <w:tc>
          <w:tcPr>
            <w:tcW w:w="910"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93DB675" w14:textId="77777777" w:rsidR="00FE27BE" w:rsidRPr="00E32D37" w:rsidRDefault="00000000" w:rsidP="001F6242">
            <w:pPr>
              <w:pStyle w:val="a0"/>
              <w:jc w:val="both"/>
              <w:rPr>
                <w:szCs w:val="21"/>
              </w:rPr>
            </w:pPr>
            <w:r w:rsidRPr="00E32D37">
              <w:rPr>
                <w:rFonts w:hint="eastAsia"/>
                <w:szCs w:val="21"/>
              </w:rPr>
              <w:lastRenderedPageBreak/>
              <w:t>(1)</w:t>
            </w:r>
            <w:r w:rsidRPr="00E32D37">
              <w:rPr>
                <w:szCs w:val="21"/>
              </w:rPr>
              <w:t>理解和运用戏剧性要素，推动故事发展</w:t>
            </w:r>
          </w:p>
          <w:p w14:paraId="0F8D7794" w14:textId="77777777" w:rsidR="00FE27BE" w:rsidRPr="00E32D37" w:rsidRDefault="00000000" w:rsidP="001F6242">
            <w:pPr>
              <w:pStyle w:val="a0"/>
              <w:jc w:val="both"/>
              <w:rPr>
                <w:szCs w:val="21"/>
              </w:rPr>
            </w:pPr>
            <w:r w:rsidRPr="00E32D37">
              <w:rPr>
                <w:rFonts w:hint="eastAsia"/>
                <w:szCs w:val="21"/>
              </w:rPr>
              <w:t>(2)</w:t>
            </w:r>
            <w:r w:rsidRPr="00E32D37">
              <w:rPr>
                <w:szCs w:val="21"/>
              </w:rPr>
              <w:t>理解和运用叙事性要素有效地传递信息和表达情感</w:t>
            </w:r>
            <w:r w:rsidRPr="00E32D37">
              <w:rPr>
                <w:rFonts w:hint="eastAsia"/>
                <w:szCs w:val="21"/>
              </w:rPr>
              <w:br/>
            </w:r>
            <w:r w:rsidRPr="00E32D37">
              <w:rPr>
                <w:rFonts w:hint="eastAsia"/>
                <w:szCs w:val="21"/>
              </w:rPr>
              <w:lastRenderedPageBreak/>
              <w:t>(3)</w:t>
            </w:r>
            <w:r w:rsidRPr="00E32D37">
              <w:rPr>
                <w:szCs w:val="21"/>
              </w:rPr>
              <w:t>理解和运用画面要素，</w:t>
            </w:r>
            <w:r w:rsidRPr="00E32D37">
              <w:rPr>
                <w:rFonts w:hint="eastAsia"/>
                <w:szCs w:val="21"/>
              </w:rPr>
              <w:t>以</w:t>
            </w:r>
            <w:r w:rsidRPr="00E32D37">
              <w:rPr>
                <w:szCs w:val="21"/>
              </w:rPr>
              <w:t>营造出特定的氛围和情感</w:t>
            </w:r>
          </w:p>
        </w:tc>
        <w:tc>
          <w:tcPr>
            <w:tcW w:w="871"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13130C6" w14:textId="77777777" w:rsidR="00FE27BE" w:rsidRPr="00E32D37" w:rsidRDefault="00000000" w:rsidP="001F6242">
            <w:pPr>
              <w:pStyle w:val="a0"/>
              <w:jc w:val="both"/>
              <w:rPr>
                <w:szCs w:val="21"/>
              </w:rPr>
            </w:pPr>
            <w:r w:rsidRPr="00E32D37">
              <w:rPr>
                <w:rFonts w:hint="eastAsia"/>
                <w:szCs w:val="21"/>
              </w:rPr>
              <w:lastRenderedPageBreak/>
              <w:t>(1)</w:t>
            </w:r>
            <w:r w:rsidRPr="00E32D37">
              <w:rPr>
                <w:szCs w:val="21"/>
              </w:rPr>
              <w:t>掌握场面调度和轴线的相关概念及应用规律</w:t>
            </w:r>
          </w:p>
          <w:p w14:paraId="1728E4C3" w14:textId="77777777" w:rsidR="00FE27BE" w:rsidRPr="00E32D37" w:rsidRDefault="00000000" w:rsidP="001F6242">
            <w:pPr>
              <w:pStyle w:val="a0"/>
              <w:jc w:val="both"/>
              <w:rPr>
                <w:szCs w:val="21"/>
              </w:rPr>
            </w:pPr>
            <w:r w:rsidRPr="00E32D37">
              <w:rPr>
                <w:rFonts w:hint="eastAsia"/>
                <w:szCs w:val="21"/>
              </w:rPr>
              <w:t>(2)</w:t>
            </w:r>
            <w:r w:rsidRPr="00E32D37">
              <w:rPr>
                <w:szCs w:val="21"/>
              </w:rPr>
              <w:t>掌握场面调度的具体技巧，如演员的走位、摄影机的运动、</w:t>
            </w:r>
            <w:r w:rsidRPr="00E32D37">
              <w:rPr>
                <w:szCs w:val="21"/>
              </w:rPr>
              <w:lastRenderedPageBreak/>
              <w:t>剪辑等，以创造出有吸引力的视觉效果</w:t>
            </w:r>
          </w:p>
          <w:p w14:paraId="16DCD599" w14:textId="77777777" w:rsidR="00FE27BE" w:rsidRPr="00E32D37" w:rsidRDefault="00000000" w:rsidP="001F6242">
            <w:pPr>
              <w:pStyle w:val="a0"/>
              <w:jc w:val="both"/>
              <w:rPr>
                <w:szCs w:val="21"/>
              </w:rPr>
            </w:pPr>
            <w:r w:rsidRPr="00E32D37">
              <w:rPr>
                <w:rFonts w:hint="eastAsia"/>
                <w:szCs w:val="21"/>
              </w:rPr>
              <w:t>(3)</w:t>
            </w:r>
            <w:r w:rsidRPr="00E32D37">
              <w:rPr>
                <w:szCs w:val="21"/>
              </w:rPr>
              <w:t>掌握音效设计的基本知识，以增强场面的沉浸感和戏剧性</w:t>
            </w:r>
          </w:p>
        </w:tc>
        <w:tc>
          <w:tcPr>
            <w:tcW w:w="312"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0FB105F" w14:textId="77777777" w:rsidR="00FE27BE" w:rsidRPr="00E32D37" w:rsidRDefault="00000000" w:rsidP="001F6242">
            <w:pPr>
              <w:pStyle w:val="a0"/>
              <w:jc w:val="center"/>
              <w:rPr>
                <w:szCs w:val="21"/>
              </w:rPr>
            </w:pPr>
            <w:r w:rsidRPr="00E32D37">
              <w:rPr>
                <w:rFonts w:hint="eastAsia"/>
                <w:szCs w:val="21"/>
              </w:rPr>
              <w:lastRenderedPageBreak/>
              <w:t>3</w:t>
            </w:r>
          </w:p>
        </w:tc>
        <w:tc>
          <w:tcPr>
            <w:tcW w:w="314" w:type="pct"/>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2AAFD26C" w14:textId="77777777" w:rsidR="00FE27BE" w:rsidRPr="00E32D37" w:rsidRDefault="00000000" w:rsidP="001F6242">
            <w:pPr>
              <w:pStyle w:val="a0"/>
              <w:jc w:val="center"/>
              <w:rPr>
                <w:szCs w:val="21"/>
              </w:rPr>
            </w:pPr>
            <w:r w:rsidRPr="00E32D37">
              <w:rPr>
                <w:rFonts w:hint="eastAsia"/>
                <w:szCs w:val="21"/>
              </w:rPr>
              <w:t>2</w:t>
            </w:r>
          </w:p>
        </w:tc>
      </w:tr>
      <w:tr w:rsidR="00FE27BE" w:rsidRPr="00E32D37" w14:paraId="3685B81E" w14:textId="77777777" w:rsidTr="001F6242">
        <w:trPr>
          <w:trHeight w:val="1520"/>
        </w:trPr>
        <w:tc>
          <w:tcPr>
            <w:tcW w:w="254"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40FCD49F" w14:textId="77777777" w:rsidR="00FE27BE" w:rsidRPr="00E32D37" w:rsidRDefault="00FE27BE" w:rsidP="001F6242">
            <w:pPr>
              <w:pStyle w:val="a0"/>
              <w:jc w:val="center"/>
              <w:rPr>
                <w:szCs w:val="21"/>
              </w:rPr>
            </w:pPr>
          </w:p>
        </w:tc>
        <w:tc>
          <w:tcPr>
            <w:tcW w:w="64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E75B56C" w14:textId="77777777" w:rsidR="00FE27BE" w:rsidRPr="00E32D37" w:rsidRDefault="00FE27BE" w:rsidP="001F6242">
            <w:pPr>
              <w:pStyle w:val="a0"/>
              <w:jc w:val="center"/>
              <w:rPr>
                <w:szCs w:val="21"/>
              </w:rPr>
            </w:pPr>
          </w:p>
        </w:tc>
        <w:tc>
          <w:tcPr>
            <w:tcW w:w="832"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4BDCC06" w14:textId="77777777" w:rsidR="00FE27BE" w:rsidRPr="00E32D37" w:rsidRDefault="00FE27BE" w:rsidP="001F6242">
            <w:pPr>
              <w:pStyle w:val="a0"/>
              <w:rPr>
                <w:szCs w:val="21"/>
              </w:rPr>
            </w:pPr>
          </w:p>
        </w:tc>
        <w:tc>
          <w:tcPr>
            <w:tcW w:w="85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048C936" w14:textId="77777777" w:rsidR="00FE27BE" w:rsidRPr="00E32D37" w:rsidRDefault="00FE27BE" w:rsidP="001F6242">
            <w:pPr>
              <w:pStyle w:val="a0"/>
              <w:rPr>
                <w:szCs w:val="21"/>
              </w:rPr>
            </w:pPr>
          </w:p>
        </w:tc>
        <w:tc>
          <w:tcPr>
            <w:tcW w:w="91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35BFDF3" w14:textId="77777777" w:rsidR="00FE27BE" w:rsidRPr="00E32D37" w:rsidRDefault="00FE27BE" w:rsidP="001F6242">
            <w:pPr>
              <w:pStyle w:val="a0"/>
              <w:rPr>
                <w:szCs w:val="21"/>
              </w:rPr>
            </w:pPr>
          </w:p>
        </w:tc>
        <w:tc>
          <w:tcPr>
            <w:tcW w:w="871"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B2A2B3E" w14:textId="77777777" w:rsidR="00FE27BE" w:rsidRPr="00E32D37" w:rsidRDefault="00FE27BE" w:rsidP="001F6242">
            <w:pPr>
              <w:pStyle w:val="a0"/>
              <w:rPr>
                <w:szCs w:val="21"/>
              </w:rPr>
            </w:pPr>
          </w:p>
        </w:tc>
        <w:tc>
          <w:tcPr>
            <w:tcW w:w="312"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BC9CCCD" w14:textId="77777777" w:rsidR="00FE27BE" w:rsidRPr="00E32D37" w:rsidRDefault="00FE27BE" w:rsidP="001F6242">
            <w:pPr>
              <w:pStyle w:val="a0"/>
              <w:jc w:val="center"/>
              <w:rPr>
                <w:szCs w:val="21"/>
              </w:rPr>
            </w:pPr>
          </w:p>
        </w:tc>
        <w:tc>
          <w:tcPr>
            <w:tcW w:w="314"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67C2C829" w14:textId="77777777" w:rsidR="00FE27BE" w:rsidRPr="00E32D37" w:rsidRDefault="00FE27BE" w:rsidP="001F6242">
            <w:pPr>
              <w:pStyle w:val="a0"/>
              <w:jc w:val="center"/>
              <w:rPr>
                <w:szCs w:val="21"/>
              </w:rPr>
            </w:pPr>
          </w:p>
        </w:tc>
      </w:tr>
      <w:tr w:rsidR="00FE27BE" w:rsidRPr="00E32D37" w14:paraId="3AA5ACC5" w14:textId="77777777" w:rsidTr="001F6242">
        <w:trPr>
          <w:trHeight w:val="820"/>
        </w:trPr>
        <w:tc>
          <w:tcPr>
            <w:tcW w:w="254"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42F52DF7" w14:textId="77777777" w:rsidR="00FE27BE" w:rsidRPr="00E32D37" w:rsidRDefault="00FE27BE" w:rsidP="001F6242">
            <w:pPr>
              <w:pStyle w:val="a0"/>
              <w:jc w:val="center"/>
              <w:rPr>
                <w:szCs w:val="21"/>
              </w:rPr>
            </w:pPr>
          </w:p>
        </w:tc>
        <w:tc>
          <w:tcPr>
            <w:tcW w:w="64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2F1391E" w14:textId="77777777" w:rsidR="00FE27BE" w:rsidRPr="00E32D37" w:rsidRDefault="00FE27BE" w:rsidP="001F6242">
            <w:pPr>
              <w:pStyle w:val="a0"/>
              <w:jc w:val="center"/>
              <w:rPr>
                <w:szCs w:val="21"/>
              </w:rPr>
            </w:pPr>
          </w:p>
        </w:tc>
        <w:tc>
          <w:tcPr>
            <w:tcW w:w="832"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B290C51" w14:textId="77777777" w:rsidR="00FE27BE" w:rsidRPr="00E32D37" w:rsidRDefault="00FE27BE" w:rsidP="001F6242">
            <w:pPr>
              <w:pStyle w:val="a0"/>
              <w:rPr>
                <w:szCs w:val="21"/>
              </w:rPr>
            </w:pPr>
          </w:p>
        </w:tc>
        <w:tc>
          <w:tcPr>
            <w:tcW w:w="85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0CA3FCA" w14:textId="77777777" w:rsidR="00FE27BE" w:rsidRPr="00E32D37" w:rsidRDefault="00FE27BE" w:rsidP="001F6242">
            <w:pPr>
              <w:pStyle w:val="a0"/>
              <w:rPr>
                <w:szCs w:val="21"/>
              </w:rPr>
            </w:pPr>
          </w:p>
        </w:tc>
        <w:tc>
          <w:tcPr>
            <w:tcW w:w="91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9FE0359" w14:textId="77777777" w:rsidR="00FE27BE" w:rsidRPr="00E32D37" w:rsidRDefault="00FE27BE" w:rsidP="001F6242">
            <w:pPr>
              <w:pStyle w:val="a0"/>
              <w:rPr>
                <w:szCs w:val="21"/>
              </w:rPr>
            </w:pPr>
          </w:p>
        </w:tc>
        <w:tc>
          <w:tcPr>
            <w:tcW w:w="871"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0D33471" w14:textId="77777777" w:rsidR="00FE27BE" w:rsidRPr="00E32D37" w:rsidRDefault="00FE27BE" w:rsidP="001F6242">
            <w:pPr>
              <w:pStyle w:val="a0"/>
              <w:rPr>
                <w:szCs w:val="21"/>
              </w:rPr>
            </w:pPr>
          </w:p>
        </w:tc>
        <w:tc>
          <w:tcPr>
            <w:tcW w:w="312"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18F94FE" w14:textId="77777777" w:rsidR="00FE27BE" w:rsidRPr="00E32D37" w:rsidRDefault="00FE27BE" w:rsidP="001F6242">
            <w:pPr>
              <w:pStyle w:val="a0"/>
              <w:jc w:val="center"/>
              <w:rPr>
                <w:szCs w:val="21"/>
              </w:rPr>
            </w:pPr>
          </w:p>
        </w:tc>
        <w:tc>
          <w:tcPr>
            <w:tcW w:w="314"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4C5381C1" w14:textId="77777777" w:rsidR="00FE27BE" w:rsidRPr="00E32D37" w:rsidRDefault="00FE27BE" w:rsidP="001F6242">
            <w:pPr>
              <w:pStyle w:val="a0"/>
              <w:jc w:val="center"/>
              <w:rPr>
                <w:szCs w:val="21"/>
              </w:rPr>
            </w:pPr>
          </w:p>
        </w:tc>
      </w:tr>
      <w:tr w:rsidR="00FE27BE" w:rsidRPr="00E32D37" w14:paraId="53D364C8" w14:textId="77777777" w:rsidTr="001F6242">
        <w:trPr>
          <w:trHeight w:val="1040"/>
        </w:trPr>
        <w:tc>
          <w:tcPr>
            <w:tcW w:w="254"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00E1CB60" w14:textId="77777777" w:rsidR="00FE27BE" w:rsidRPr="00E32D37" w:rsidRDefault="00FE27BE" w:rsidP="001F6242">
            <w:pPr>
              <w:pStyle w:val="a0"/>
              <w:jc w:val="center"/>
              <w:rPr>
                <w:szCs w:val="21"/>
              </w:rPr>
            </w:pPr>
          </w:p>
        </w:tc>
        <w:tc>
          <w:tcPr>
            <w:tcW w:w="64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143D220" w14:textId="77777777" w:rsidR="00FE27BE" w:rsidRPr="00E32D37" w:rsidRDefault="00FE27BE" w:rsidP="001F6242">
            <w:pPr>
              <w:pStyle w:val="a0"/>
              <w:jc w:val="center"/>
              <w:rPr>
                <w:szCs w:val="21"/>
              </w:rPr>
            </w:pPr>
          </w:p>
        </w:tc>
        <w:tc>
          <w:tcPr>
            <w:tcW w:w="832"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1E114EE" w14:textId="77777777" w:rsidR="00FE27BE" w:rsidRPr="00E32D37" w:rsidRDefault="00FE27BE" w:rsidP="001F6242">
            <w:pPr>
              <w:pStyle w:val="a0"/>
              <w:rPr>
                <w:szCs w:val="21"/>
              </w:rPr>
            </w:pPr>
          </w:p>
        </w:tc>
        <w:tc>
          <w:tcPr>
            <w:tcW w:w="85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2ECC4B4" w14:textId="77777777" w:rsidR="00FE27BE" w:rsidRPr="00E32D37" w:rsidRDefault="00FE27BE" w:rsidP="001F6242">
            <w:pPr>
              <w:pStyle w:val="a0"/>
              <w:rPr>
                <w:szCs w:val="21"/>
              </w:rPr>
            </w:pPr>
          </w:p>
        </w:tc>
        <w:tc>
          <w:tcPr>
            <w:tcW w:w="91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04309DB" w14:textId="77777777" w:rsidR="00FE27BE" w:rsidRPr="00E32D37" w:rsidRDefault="00FE27BE" w:rsidP="001F6242">
            <w:pPr>
              <w:pStyle w:val="a0"/>
              <w:rPr>
                <w:szCs w:val="21"/>
              </w:rPr>
            </w:pPr>
          </w:p>
        </w:tc>
        <w:tc>
          <w:tcPr>
            <w:tcW w:w="871"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6DDCF93" w14:textId="77777777" w:rsidR="00FE27BE" w:rsidRPr="00E32D37" w:rsidRDefault="00FE27BE" w:rsidP="001F6242">
            <w:pPr>
              <w:pStyle w:val="a0"/>
              <w:rPr>
                <w:szCs w:val="21"/>
              </w:rPr>
            </w:pPr>
          </w:p>
        </w:tc>
        <w:tc>
          <w:tcPr>
            <w:tcW w:w="312"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671435F" w14:textId="77777777" w:rsidR="00FE27BE" w:rsidRPr="00E32D37" w:rsidRDefault="00FE27BE" w:rsidP="001F6242">
            <w:pPr>
              <w:pStyle w:val="a0"/>
              <w:jc w:val="center"/>
              <w:rPr>
                <w:szCs w:val="21"/>
              </w:rPr>
            </w:pPr>
          </w:p>
        </w:tc>
        <w:tc>
          <w:tcPr>
            <w:tcW w:w="314"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32326EDA" w14:textId="77777777" w:rsidR="00FE27BE" w:rsidRPr="00E32D37" w:rsidRDefault="00FE27BE" w:rsidP="001F6242">
            <w:pPr>
              <w:pStyle w:val="a0"/>
              <w:jc w:val="center"/>
              <w:rPr>
                <w:szCs w:val="21"/>
              </w:rPr>
            </w:pPr>
          </w:p>
        </w:tc>
      </w:tr>
      <w:tr w:rsidR="00FE27BE" w:rsidRPr="00E32D37" w14:paraId="249466BF" w14:textId="77777777" w:rsidTr="001F6242">
        <w:trPr>
          <w:trHeight w:val="4152"/>
        </w:trPr>
        <w:tc>
          <w:tcPr>
            <w:tcW w:w="254"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6FCE2059" w14:textId="77777777" w:rsidR="00FE27BE" w:rsidRPr="00E32D37" w:rsidRDefault="00FE27BE" w:rsidP="001F6242">
            <w:pPr>
              <w:pStyle w:val="a0"/>
              <w:jc w:val="center"/>
              <w:rPr>
                <w:szCs w:val="21"/>
              </w:rPr>
            </w:pPr>
          </w:p>
        </w:tc>
        <w:tc>
          <w:tcPr>
            <w:tcW w:w="64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1BBF26A" w14:textId="77777777" w:rsidR="00FE27BE" w:rsidRPr="00E32D37" w:rsidRDefault="00FE27BE" w:rsidP="001F6242">
            <w:pPr>
              <w:pStyle w:val="a0"/>
              <w:jc w:val="center"/>
              <w:rPr>
                <w:szCs w:val="21"/>
              </w:rPr>
            </w:pPr>
          </w:p>
        </w:tc>
        <w:tc>
          <w:tcPr>
            <w:tcW w:w="832"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24F9E8E" w14:textId="77777777" w:rsidR="00FE27BE" w:rsidRPr="00E32D37" w:rsidRDefault="00FE27BE" w:rsidP="001F6242">
            <w:pPr>
              <w:pStyle w:val="a0"/>
              <w:rPr>
                <w:szCs w:val="21"/>
              </w:rPr>
            </w:pPr>
          </w:p>
        </w:tc>
        <w:tc>
          <w:tcPr>
            <w:tcW w:w="85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3828374" w14:textId="77777777" w:rsidR="00FE27BE" w:rsidRPr="00E32D37" w:rsidRDefault="00FE27BE" w:rsidP="001F6242">
            <w:pPr>
              <w:pStyle w:val="a0"/>
              <w:rPr>
                <w:szCs w:val="21"/>
              </w:rPr>
            </w:pPr>
          </w:p>
        </w:tc>
        <w:tc>
          <w:tcPr>
            <w:tcW w:w="91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0F9D920" w14:textId="77777777" w:rsidR="00FE27BE" w:rsidRPr="00E32D37" w:rsidRDefault="00FE27BE" w:rsidP="001F6242">
            <w:pPr>
              <w:pStyle w:val="a0"/>
              <w:rPr>
                <w:szCs w:val="21"/>
              </w:rPr>
            </w:pPr>
          </w:p>
        </w:tc>
        <w:tc>
          <w:tcPr>
            <w:tcW w:w="871"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C0B6E3F" w14:textId="77777777" w:rsidR="00FE27BE" w:rsidRPr="00E32D37" w:rsidRDefault="00FE27BE" w:rsidP="001F6242">
            <w:pPr>
              <w:pStyle w:val="a0"/>
              <w:rPr>
                <w:szCs w:val="21"/>
              </w:rPr>
            </w:pPr>
          </w:p>
        </w:tc>
        <w:tc>
          <w:tcPr>
            <w:tcW w:w="312"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D916DFB" w14:textId="77777777" w:rsidR="00FE27BE" w:rsidRPr="00E32D37" w:rsidRDefault="00FE27BE" w:rsidP="001F6242">
            <w:pPr>
              <w:pStyle w:val="a0"/>
              <w:jc w:val="center"/>
              <w:rPr>
                <w:szCs w:val="21"/>
              </w:rPr>
            </w:pPr>
          </w:p>
        </w:tc>
        <w:tc>
          <w:tcPr>
            <w:tcW w:w="314"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2F352335" w14:textId="77777777" w:rsidR="00FE27BE" w:rsidRPr="00E32D37" w:rsidRDefault="00FE27BE" w:rsidP="001F6242">
            <w:pPr>
              <w:pStyle w:val="a0"/>
              <w:jc w:val="center"/>
              <w:rPr>
                <w:szCs w:val="21"/>
              </w:rPr>
            </w:pPr>
          </w:p>
        </w:tc>
      </w:tr>
      <w:tr w:rsidR="00FE27BE" w:rsidRPr="00E32D37" w14:paraId="6E659E9B" w14:textId="77777777" w:rsidTr="001F6242">
        <w:trPr>
          <w:trHeight w:val="2720"/>
        </w:trPr>
        <w:tc>
          <w:tcPr>
            <w:tcW w:w="254" w:type="pct"/>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6C367398" w14:textId="77777777" w:rsidR="00FE27BE" w:rsidRPr="00E32D37" w:rsidRDefault="00000000" w:rsidP="001F6242">
            <w:pPr>
              <w:pStyle w:val="a0"/>
              <w:jc w:val="center"/>
              <w:rPr>
                <w:szCs w:val="21"/>
              </w:rPr>
            </w:pPr>
            <w:r w:rsidRPr="00E32D37">
              <w:rPr>
                <w:rFonts w:hint="eastAsia"/>
                <w:szCs w:val="21"/>
              </w:rPr>
              <w:t>4</w:t>
            </w:r>
          </w:p>
        </w:tc>
        <w:tc>
          <w:tcPr>
            <w:tcW w:w="649"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FFD6F9F" w14:textId="77777777" w:rsidR="00FE27BE" w:rsidRPr="00E32D37" w:rsidRDefault="00000000" w:rsidP="001F6242">
            <w:pPr>
              <w:pStyle w:val="a0"/>
              <w:jc w:val="center"/>
              <w:rPr>
                <w:szCs w:val="21"/>
              </w:rPr>
            </w:pPr>
            <w:r w:rsidRPr="00E32D37">
              <w:rPr>
                <w:rFonts w:hint="eastAsia"/>
                <w:szCs w:val="21"/>
              </w:rPr>
              <w:t>剪辑</w:t>
            </w:r>
          </w:p>
        </w:tc>
        <w:tc>
          <w:tcPr>
            <w:tcW w:w="832"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8B02C0F" w14:textId="77777777" w:rsidR="00FE27BE" w:rsidRPr="00E32D37" w:rsidRDefault="00000000" w:rsidP="001F6242">
            <w:pPr>
              <w:pStyle w:val="a0"/>
              <w:adjustRightInd w:val="0"/>
              <w:jc w:val="both"/>
              <w:rPr>
                <w:szCs w:val="21"/>
              </w:rPr>
            </w:pPr>
            <w:r w:rsidRPr="00E32D37">
              <w:rPr>
                <w:rFonts w:hint="eastAsia"/>
                <w:szCs w:val="21"/>
              </w:rPr>
              <w:t>(1)具备视频剪辑的基本原理和常用技巧</w:t>
            </w:r>
          </w:p>
          <w:p w14:paraId="59971AAF" w14:textId="77777777" w:rsidR="00FE27BE" w:rsidRPr="00E32D37" w:rsidRDefault="00000000" w:rsidP="001F6242">
            <w:pPr>
              <w:pStyle w:val="a0"/>
              <w:adjustRightInd w:val="0"/>
              <w:jc w:val="both"/>
              <w:rPr>
                <w:szCs w:val="21"/>
              </w:rPr>
            </w:pPr>
            <w:r w:rsidRPr="00E32D37">
              <w:rPr>
                <w:rFonts w:hint="eastAsia"/>
                <w:szCs w:val="21"/>
              </w:rPr>
              <w:t>(2)具备运用电影剪辑技巧来提高影片的视觉效果和叙事能力</w:t>
            </w:r>
            <w:r w:rsidRPr="00E32D37">
              <w:rPr>
                <w:rFonts w:hint="eastAsia"/>
                <w:szCs w:val="21"/>
              </w:rPr>
              <w:br/>
              <w:t>(3)具备镜头组接的运用和分析能力</w:t>
            </w:r>
            <w:r w:rsidRPr="00E32D37">
              <w:rPr>
                <w:rFonts w:hint="eastAsia"/>
                <w:szCs w:val="21"/>
              </w:rPr>
              <w:br/>
              <w:t>(4)良好的信息组织分析和团队协作能力</w:t>
            </w:r>
          </w:p>
        </w:tc>
        <w:tc>
          <w:tcPr>
            <w:tcW w:w="854"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4E7803F" w14:textId="77777777" w:rsidR="00FE27BE" w:rsidRPr="00E32D37" w:rsidRDefault="00000000" w:rsidP="001F6242">
            <w:pPr>
              <w:pStyle w:val="a0"/>
              <w:adjustRightInd w:val="0"/>
              <w:jc w:val="both"/>
              <w:rPr>
                <w:szCs w:val="21"/>
              </w:rPr>
            </w:pPr>
            <w:r w:rsidRPr="00E32D37">
              <w:rPr>
                <w:rFonts w:hint="eastAsia"/>
                <w:szCs w:val="21"/>
              </w:rPr>
              <w:t>(1)提高学生的艺术修养,陶冶高尚的艺术情操。提高学生的艺术感知能力和审美鉴赏能力</w:t>
            </w:r>
            <w:r w:rsidRPr="00E32D37">
              <w:rPr>
                <w:rFonts w:hint="eastAsia"/>
                <w:szCs w:val="21"/>
              </w:rPr>
              <w:br/>
              <w:t>(2)具有良好的人文艺术素养和持续学习的能力</w:t>
            </w:r>
          </w:p>
          <w:p w14:paraId="102FAE1B" w14:textId="77777777" w:rsidR="00FE27BE" w:rsidRPr="00E32D37" w:rsidRDefault="00000000" w:rsidP="001F6242">
            <w:pPr>
              <w:pStyle w:val="a0"/>
              <w:adjustRightInd w:val="0"/>
              <w:jc w:val="both"/>
              <w:rPr>
                <w:szCs w:val="21"/>
              </w:rPr>
            </w:pPr>
            <w:r w:rsidRPr="00E32D37">
              <w:rPr>
                <w:rFonts w:hint="eastAsia"/>
                <w:szCs w:val="21"/>
              </w:rPr>
              <w:t>(3)学会影视语言和视觉美学原理</w:t>
            </w:r>
          </w:p>
          <w:p w14:paraId="103704A6" w14:textId="77777777" w:rsidR="00FE27BE" w:rsidRPr="00E32D37" w:rsidRDefault="00000000" w:rsidP="001F6242">
            <w:pPr>
              <w:pStyle w:val="a0"/>
              <w:adjustRightInd w:val="0"/>
              <w:jc w:val="both"/>
              <w:rPr>
                <w:szCs w:val="21"/>
              </w:rPr>
            </w:pPr>
            <w:r w:rsidRPr="00E32D37">
              <w:rPr>
                <w:rFonts w:hint="eastAsia"/>
                <w:szCs w:val="21"/>
              </w:rPr>
              <w:t>(4)通过剪辑手法来讲好故事、传递情感和创造独特的影视效果</w:t>
            </w:r>
          </w:p>
        </w:tc>
        <w:tc>
          <w:tcPr>
            <w:tcW w:w="910"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9BA08AE" w14:textId="77777777" w:rsidR="00FE27BE" w:rsidRPr="00E32D37" w:rsidRDefault="00000000" w:rsidP="001F6242">
            <w:pPr>
              <w:pStyle w:val="a0"/>
              <w:adjustRightInd w:val="0"/>
              <w:jc w:val="both"/>
              <w:rPr>
                <w:szCs w:val="21"/>
              </w:rPr>
            </w:pPr>
            <w:r w:rsidRPr="00E32D37">
              <w:rPr>
                <w:rFonts w:hint="eastAsia"/>
                <w:szCs w:val="21"/>
              </w:rPr>
              <w:t>(1)了解动画片剪辑的独特性，理解并掌握镜头组接的方式、内在结构及镜头组接的基本要求</w:t>
            </w:r>
          </w:p>
          <w:p w14:paraId="60EBD3C6" w14:textId="77777777" w:rsidR="00FE27BE" w:rsidRPr="00E32D37" w:rsidRDefault="00000000" w:rsidP="001F6242">
            <w:pPr>
              <w:pStyle w:val="a0"/>
              <w:adjustRightInd w:val="0"/>
              <w:jc w:val="both"/>
              <w:rPr>
                <w:szCs w:val="21"/>
              </w:rPr>
            </w:pPr>
            <w:r w:rsidRPr="00E32D37">
              <w:rPr>
                <w:rFonts w:hint="eastAsia"/>
                <w:szCs w:val="21"/>
              </w:rPr>
              <w:t>(2)掌握镜头组接的方式、内在结构及镜头组接的基本要求，动画片转场和声画组接的使用特点及方式</w:t>
            </w:r>
          </w:p>
          <w:p w14:paraId="52284798" w14:textId="77777777" w:rsidR="00FE27BE" w:rsidRPr="00E32D37" w:rsidRDefault="00000000" w:rsidP="001F6242">
            <w:pPr>
              <w:pStyle w:val="a0"/>
              <w:adjustRightInd w:val="0"/>
              <w:jc w:val="both"/>
              <w:rPr>
                <w:szCs w:val="21"/>
              </w:rPr>
            </w:pPr>
            <w:r w:rsidRPr="00E32D37">
              <w:rPr>
                <w:rFonts w:hint="eastAsia"/>
                <w:szCs w:val="21"/>
              </w:rPr>
              <w:t>(3)熟悉各种剪辑技巧，深入掌握剪辑艺术</w:t>
            </w:r>
          </w:p>
          <w:p w14:paraId="6E4F64F0" w14:textId="77777777" w:rsidR="00FE27BE" w:rsidRPr="00E32D37" w:rsidRDefault="00000000" w:rsidP="001F6242">
            <w:pPr>
              <w:pStyle w:val="a0"/>
              <w:adjustRightInd w:val="0"/>
              <w:jc w:val="both"/>
              <w:rPr>
                <w:szCs w:val="21"/>
              </w:rPr>
            </w:pPr>
            <w:r w:rsidRPr="00E32D37">
              <w:rPr>
                <w:rFonts w:hint="eastAsia"/>
                <w:szCs w:val="21"/>
              </w:rPr>
              <w:t>(4)了解不同类型视频的剪辑要点</w:t>
            </w:r>
            <w:r w:rsidRPr="00E32D37">
              <w:rPr>
                <w:rFonts w:hint="eastAsia"/>
                <w:szCs w:val="21"/>
              </w:rPr>
              <w:lastRenderedPageBreak/>
              <w:t>和技巧，如宣传片、纪录片、广告等</w:t>
            </w:r>
          </w:p>
        </w:tc>
        <w:tc>
          <w:tcPr>
            <w:tcW w:w="871"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6E03967" w14:textId="77777777" w:rsidR="00FE27BE" w:rsidRPr="00E32D37" w:rsidRDefault="00000000" w:rsidP="001F6242">
            <w:pPr>
              <w:pStyle w:val="a0"/>
              <w:adjustRightInd w:val="0"/>
              <w:jc w:val="both"/>
              <w:rPr>
                <w:szCs w:val="21"/>
              </w:rPr>
            </w:pPr>
            <w:r w:rsidRPr="00E32D37">
              <w:rPr>
                <w:rFonts w:hint="eastAsia"/>
                <w:szCs w:val="21"/>
              </w:rPr>
              <w:lastRenderedPageBreak/>
              <w:t>(1)具有较好的解决问题的方法，制定整体设计任务和目标的能力</w:t>
            </w:r>
            <w:r w:rsidRPr="00E32D37">
              <w:rPr>
                <w:rFonts w:hint="eastAsia"/>
                <w:szCs w:val="21"/>
              </w:rPr>
              <w:br/>
              <w:t>(2)能够运用数码视频技术，掌握抓流及编码的技术，以及多种多媒体格式之间的转换</w:t>
            </w:r>
          </w:p>
          <w:p w14:paraId="13072C1E" w14:textId="77777777" w:rsidR="00FE27BE" w:rsidRPr="00E32D37" w:rsidRDefault="00000000" w:rsidP="001F6242">
            <w:pPr>
              <w:pStyle w:val="a0"/>
              <w:adjustRightInd w:val="0"/>
              <w:jc w:val="both"/>
              <w:rPr>
                <w:szCs w:val="21"/>
              </w:rPr>
            </w:pPr>
            <w:r w:rsidRPr="00E32D37">
              <w:rPr>
                <w:rFonts w:hint="eastAsia"/>
                <w:szCs w:val="21"/>
              </w:rPr>
              <w:t>(3)具备利用剪辑和多媒体软件，进行创作及后期编辑。</w:t>
            </w:r>
          </w:p>
          <w:p w14:paraId="15342C94" w14:textId="77777777" w:rsidR="00FE27BE" w:rsidRPr="00E32D37" w:rsidRDefault="00000000" w:rsidP="001F6242">
            <w:pPr>
              <w:pStyle w:val="a0"/>
              <w:adjustRightInd w:val="0"/>
              <w:jc w:val="both"/>
              <w:rPr>
                <w:szCs w:val="21"/>
              </w:rPr>
            </w:pPr>
            <w:r w:rsidRPr="00E32D37">
              <w:rPr>
                <w:rFonts w:hint="eastAsia"/>
                <w:szCs w:val="21"/>
              </w:rPr>
              <w:t>(4)培养学生良好的信息组织分</w:t>
            </w:r>
            <w:r w:rsidRPr="00E32D37">
              <w:rPr>
                <w:rFonts w:hint="eastAsia"/>
                <w:szCs w:val="21"/>
              </w:rPr>
              <w:lastRenderedPageBreak/>
              <w:t>析和团队协作能力</w:t>
            </w:r>
          </w:p>
        </w:tc>
        <w:tc>
          <w:tcPr>
            <w:tcW w:w="312"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D9EEDA7" w14:textId="77777777" w:rsidR="00FE27BE" w:rsidRPr="00E32D37" w:rsidRDefault="00000000" w:rsidP="001F6242">
            <w:pPr>
              <w:pStyle w:val="a0"/>
              <w:jc w:val="center"/>
              <w:rPr>
                <w:szCs w:val="21"/>
              </w:rPr>
            </w:pPr>
            <w:r w:rsidRPr="00E32D37">
              <w:rPr>
                <w:rFonts w:hint="eastAsia"/>
                <w:szCs w:val="21"/>
              </w:rPr>
              <w:lastRenderedPageBreak/>
              <w:t>3</w:t>
            </w:r>
          </w:p>
        </w:tc>
        <w:tc>
          <w:tcPr>
            <w:tcW w:w="314" w:type="pct"/>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250FE8E0" w14:textId="77777777" w:rsidR="00FE27BE" w:rsidRPr="00E32D37" w:rsidRDefault="00000000" w:rsidP="001F6242">
            <w:pPr>
              <w:pStyle w:val="a0"/>
              <w:jc w:val="center"/>
              <w:rPr>
                <w:szCs w:val="21"/>
              </w:rPr>
            </w:pPr>
            <w:r w:rsidRPr="00E32D37">
              <w:rPr>
                <w:rFonts w:hint="eastAsia"/>
                <w:szCs w:val="21"/>
              </w:rPr>
              <w:t>2</w:t>
            </w:r>
          </w:p>
        </w:tc>
      </w:tr>
      <w:tr w:rsidR="00FE27BE" w:rsidRPr="00E32D37" w14:paraId="19BF84B8" w14:textId="77777777" w:rsidTr="001F6242">
        <w:trPr>
          <w:trHeight w:val="2080"/>
        </w:trPr>
        <w:tc>
          <w:tcPr>
            <w:tcW w:w="254"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4B829A37" w14:textId="77777777" w:rsidR="00FE27BE" w:rsidRPr="00E32D37" w:rsidRDefault="00FE27BE" w:rsidP="001F6242">
            <w:pPr>
              <w:pStyle w:val="a0"/>
              <w:jc w:val="center"/>
              <w:rPr>
                <w:szCs w:val="21"/>
              </w:rPr>
            </w:pPr>
          </w:p>
        </w:tc>
        <w:tc>
          <w:tcPr>
            <w:tcW w:w="64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C631E33" w14:textId="77777777" w:rsidR="00FE27BE" w:rsidRPr="00E32D37" w:rsidRDefault="00FE27BE" w:rsidP="001F6242">
            <w:pPr>
              <w:pStyle w:val="a0"/>
              <w:jc w:val="center"/>
              <w:rPr>
                <w:szCs w:val="21"/>
              </w:rPr>
            </w:pPr>
          </w:p>
        </w:tc>
        <w:tc>
          <w:tcPr>
            <w:tcW w:w="832"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18A6BC9" w14:textId="77777777" w:rsidR="00FE27BE" w:rsidRPr="00E32D37" w:rsidRDefault="00FE27BE" w:rsidP="001F6242">
            <w:pPr>
              <w:pStyle w:val="a0"/>
              <w:adjustRightInd w:val="0"/>
              <w:ind w:leftChars="50" w:left="114" w:rightChars="50" w:right="114"/>
              <w:jc w:val="both"/>
              <w:rPr>
                <w:szCs w:val="21"/>
              </w:rPr>
            </w:pPr>
          </w:p>
        </w:tc>
        <w:tc>
          <w:tcPr>
            <w:tcW w:w="85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655CF05" w14:textId="77777777" w:rsidR="00FE27BE" w:rsidRPr="00E32D37" w:rsidRDefault="00FE27BE" w:rsidP="001F6242">
            <w:pPr>
              <w:pStyle w:val="a0"/>
              <w:adjustRightInd w:val="0"/>
              <w:ind w:leftChars="50" w:left="114" w:rightChars="50" w:right="114"/>
              <w:jc w:val="both"/>
              <w:rPr>
                <w:szCs w:val="21"/>
              </w:rPr>
            </w:pPr>
          </w:p>
        </w:tc>
        <w:tc>
          <w:tcPr>
            <w:tcW w:w="91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4F3B3DB" w14:textId="77777777" w:rsidR="00FE27BE" w:rsidRPr="00E32D37" w:rsidRDefault="00FE27BE" w:rsidP="001F6242">
            <w:pPr>
              <w:pStyle w:val="a0"/>
              <w:adjustRightInd w:val="0"/>
              <w:ind w:leftChars="50" w:left="114" w:rightChars="50" w:right="114"/>
              <w:jc w:val="both"/>
              <w:rPr>
                <w:szCs w:val="21"/>
              </w:rPr>
            </w:pPr>
          </w:p>
        </w:tc>
        <w:tc>
          <w:tcPr>
            <w:tcW w:w="871"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447A582" w14:textId="77777777" w:rsidR="00FE27BE" w:rsidRPr="00E32D37" w:rsidRDefault="00FE27BE" w:rsidP="001F6242">
            <w:pPr>
              <w:pStyle w:val="a0"/>
              <w:adjustRightInd w:val="0"/>
              <w:ind w:leftChars="50" w:left="114" w:rightChars="50" w:right="114"/>
              <w:jc w:val="both"/>
              <w:rPr>
                <w:szCs w:val="21"/>
              </w:rPr>
            </w:pPr>
          </w:p>
        </w:tc>
        <w:tc>
          <w:tcPr>
            <w:tcW w:w="312"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BA55AF8" w14:textId="77777777" w:rsidR="00FE27BE" w:rsidRPr="00E32D37" w:rsidRDefault="00FE27BE" w:rsidP="001F6242">
            <w:pPr>
              <w:pStyle w:val="a0"/>
              <w:jc w:val="center"/>
              <w:rPr>
                <w:szCs w:val="21"/>
              </w:rPr>
            </w:pPr>
          </w:p>
        </w:tc>
        <w:tc>
          <w:tcPr>
            <w:tcW w:w="314"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719FC7C3" w14:textId="77777777" w:rsidR="00FE27BE" w:rsidRPr="00E32D37" w:rsidRDefault="00FE27BE" w:rsidP="001F6242">
            <w:pPr>
              <w:pStyle w:val="a0"/>
              <w:jc w:val="center"/>
              <w:rPr>
                <w:szCs w:val="21"/>
              </w:rPr>
            </w:pPr>
          </w:p>
        </w:tc>
      </w:tr>
      <w:tr w:rsidR="00FE27BE" w:rsidRPr="00E32D37" w14:paraId="5311205D" w14:textId="77777777" w:rsidTr="001F6242">
        <w:trPr>
          <w:trHeight w:val="2170"/>
        </w:trPr>
        <w:tc>
          <w:tcPr>
            <w:tcW w:w="254"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63534A81" w14:textId="77777777" w:rsidR="00FE27BE" w:rsidRPr="00E32D37" w:rsidRDefault="00FE27BE" w:rsidP="001F6242">
            <w:pPr>
              <w:pStyle w:val="a0"/>
              <w:jc w:val="center"/>
              <w:rPr>
                <w:szCs w:val="21"/>
              </w:rPr>
            </w:pPr>
          </w:p>
        </w:tc>
        <w:tc>
          <w:tcPr>
            <w:tcW w:w="64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D5E1188" w14:textId="77777777" w:rsidR="00FE27BE" w:rsidRPr="00E32D37" w:rsidRDefault="00FE27BE" w:rsidP="001F6242">
            <w:pPr>
              <w:pStyle w:val="a0"/>
              <w:jc w:val="center"/>
              <w:rPr>
                <w:szCs w:val="21"/>
              </w:rPr>
            </w:pPr>
          </w:p>
        </w:tc>
        <w:tc>
          <w:tcPr>
            <w:tcW w:w="832"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CD339A3" w14:textId="77777777" w:rsidR="00FE27BE" w:rsidRPr="00E32D37" w:rsidRDefault="00FE27BE" w:rsidP="001F6242">
            <w:pPr>
              <w:pStyle w:val="a0"/>
              <w:adjustRightInd w:val="0"/>
              <w:ind w:leftChars="50" w:left="114" w:rightChars="50" w:right="114"/>
              <w:jc w:val="both"/>
              <w:rPr>
                <w:szCs w:val="21"/>
              </w:rPr>
            </w:pPr>
          </w:p>
        </w:tc>
        <w:tc>
          <w:tcPr>
            <w:tcW w:w="85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E571AFF" w14:textId="77777777" w:rsidR="00FE27BE" w:rsidRPr="00E32D37" w:rsidRDefault="00FE27BE" w:rsidP="001F6242">
            <w:pPr>
              <w:pStyle w:val="a0"/>
              <w:adjustRightInd w:val="0"/>
              <w:ind w:leftChars="50" w:left="114" w:rightChars="50" w:right="114"/>
              <w:jc w:val="both"/>
              <w:rPr>
                <w:szCs w:val="21"/>
              </w:rPr>
            </w:pPr>
          </w:p>
        </w:tc>
        <w:tc>
          <w:tcPr>
            <w:tcW w:w="91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EB3A158" w14:textId="77777777" w:rsidR="00FE27BE" w:rsidRPr="00E32D37" w:rsidRDefault="00FE27BE" w:rsidP="001F6242">
            <w:pPr>
              <w:pStyle w:val="a0"/>
              <w:adjustRightInd w:val="0"/>
              <w:ind w:leftChars="50" w:left="114" w:rightChars="50" w:right="114"/>
              <w:jc w:val="both"/>
              <w:rPr>
                <w:szCs w:val="21"/>
              </w:rPr>
            </w:pPr>
          </w:p>
        </w:tc>
        <w:tc>
          <w:tcPr>
            <w:tcW w:w="871"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C419EC8" w14:textId="77777777" w:rsidR="00FE27BE" w:rsidRPr="00E32D37" w:rsidRDefault="00FE27BE" w:rsidP="001F6242">
            <w:pPr>
              <w:pStyle w:val="a0"/>
              <w:adjustRightInd w:val="0"/>
              <w:ind w:leftChars="50" w:left="114" w:rightChars="50" w:right="114"/>
              <w:jc w:val="both"/>
              <w:rPr>
                <w:szCs w:val="21"/>
              </w:rPr>
            </w:pPr>
          </w:p>
        </w:tc>
        <w:tc>
          <w:tcPr>
            <w:tcW w:w="312"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C755B8F" w14:textId="77777777" w:rsidR="00FE27BE" w:rsidRPr="00E32D37" w:rsidRDefault="00FE27BE" w:rsidP="001F6242">
            <w:pPr>
              <w:pStyle w:val="a0"/>
              <w:jc w:val="center"/>
              <w:rPr>
                <w:szCs w:val="21"/>
              </w:rPr>
            </w:pPr>
          </w:p>
        </w:tc>
        <w:tc>
          <w:tcPr>
            <w:tcW w:w="314"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3D46755C" w14:textId="77777777" w:rsidR="00FE27BE" w:rsidRPr="00E32D37" w:rsidRDefault="00FE27BE" w:rsidP="001F6242">
            <w:pPr>
              <w:pStyle w:val="a0"/>
              <w:jc w:val="center"/>
              <w:rPr>
                <w:szCs w:val="21"/>
              </w:rPr>
            </w:pPr>
          </w:p>
        </w:tc>
      </w:tr>
      <w:tr w:rsidR="00FE27BE" w:rsidRPr="00E32D37" w14:paraId="4E8048AB" w14:textId="77777777" w:rsidTr="001F6242">
        <w:trPr>
          <w:trHeight w:val="1960"/>
        </w:trPr>
        <w:tc>
          <w:tcPr>
            <w:tcW w:w="254"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531376BC" w14:textId="77777777" w:rsidR="00FE27BE" w:rsidRPr="00E32D37" w:rsidRDefault="00FE27BE" w:rsidP="001F6242">
            <w:pPr>
              <w:pStyle w:val="a0"/>
              <w:jc w:val="center"/>
              <w:rPr>
                <w:szCs w:val="21"/>
              </w:rPr>
            </w:pPr>
          </w:p>
        </w:tc>
        <w:tc>
          <w:tcPr>
            <w:tcW w:w="64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CBEFA2B" w14:textId="77777777" w:rsidR="00FE27BE" w:rsidRPr="00E32D37" w:rsidRDefault="00FE27BE" w:rsidP="001F6242">
            <w:pPr>
              <w:pStyle w:val="a0"/>
              <w:jc w:val="center"/>
              <w:rPr>
                <w:szCs w:val="21"/>
              </w:rPr>
            </w:pPr>
          </w:p>
        </w:tc>
        <w:tc>
          <w:tcPr>
            <w:tcW w:w="832"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58FFE5E" w14:textId="77777777" w:rsidR="00FE27BE" w:rsidRPr="00E32D37" w:rsidRDefault="00FE27BE" w:rsidP="001F6242">
            <w:pPr>
              <w:pStyle w:val="a0"/>
              <w:adjustRightInd w:val="0"/>
              <w:ind w:leftChars="50" w:left="114" w:rightChars="50" w:right="114"/>
              <w:jc w:val="both"/>
              <w:rPr>
                <w:szCs w:val="21"/>
              </w:rPr>
            </w:pPr>
          </w:p>
        </w:tc>
        <w:tc>
          <w:tcPr>
            <w:tcW w:w="85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01E1F35" w14:textId="77777777" w:rsidR="00FE27BE" w:rsidRPr="00E32D37" w:rsidRDefault="00FE27BE" w:rsidP="001F6242">
            <w:pPr>
              <w:pStyle w:val="a0"/>
              <w:adjustRightInd w:val="0"/>
              <w:ind w:leftChars="50" w:left="114" w:rightChars="50" w:right="114"/>
              <w:jc w:val="both"/>
              <w:rPr>
                <w:szCs w:val="21"/>
              </w:rPr>
            </w:pPr>
          </w:p>
        </w:tc>
        <w:tc>
          <w:tcPr>
            <w:tcW w:w="91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EA023E6" w14:textId="77777777" w:rsidR="00FE27BE" w:rsidRPr="00E32D37" w:rsidRDefault="00FE27BE" w:rsidP="001F6242">
            <w:pPr>
              <w:pStyle w:val="a0"/>
              <w:adjustRightInd w:val="0"/>
              <w:ind w:leftChars="50" w:left="114" w:rightChars="50" w:right="114"/>
              <w:jc w:val="both"/>
              <w:rPr>
                <w:szCs w:val="21"/>
              </w:rPr>
            </w:pPr>
          </w:p>
        </w:tc>
        <w:tc>
          <w:tcPr>
            <w:tcW w:w="871"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08DFAC1" w14:textId="77777777" w:rsidR="00FE27BE" w:rsidRPr="00E32D37" w:rsidRDefault="00FE27BE" w:rsidP="001F6242">
            <w:pPr>
              <w:pStyle w:val="a0"/>
              <w:adjustRightInd w:val="0"/>
              <w:ind w:leftChars="50" w:left="114" w:rightChars="50" w:right="114"/>
              <w:jc w:val="both"/>
              <w:rPr>
                <w:szCs w:val="21"/>
              </w:rPr>
            </w:pPr>
          </w:p>
        </w:tc>
        <w:tc>
          <w:tcPr>
            <w:tcW w:w="312"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1D9B3E7" w14:textId="77777777" w:rsidR="00FE27BE" w:rsidRPr="00E32D37" w:rsidRDefault="00FE27BE" w:rsidP="001F6242">
            <w:pPr>
              <w:pStyle w:val="a0"/>
              <w:jc w:val="center"/>
              <w:rPr>
                <w:szCs w:val="21"/>
              </w:rPr>
            </w:pPr>
          </w:p>
        </w:tc>
        <w:tc>
          <w:tcPr>
            <w:tcW w:w="314"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67D76D12" w14:textId="77777777" w:rsidR="00FE27BE" w:rsidRPr="00E32D37" w:rsidRDefault="00FE27BE" w:rsidP="001F6242">
            <w:pPr>
              <w:pStyle w:val="a0"/>
              <w:jc w:val="center"/>
              <w:rPr>
                <w:szCs w:val="21"/>
              </w:rPr>
            </w:pPr>
          </w:p>
        </w:tc>
      </w:tr>
      <w:tr w:rsidR="00FE27BE" w:rsidRPr="00E32D37" w14:paraId="527EB129" w14:textId="77777777" w:rsidTr="001F6242">
        <w:trPr>
          <w:trHeight w:val="394"/>
        </w:trPr>
        <w:tc>
          <w:tcPr>
            <w:tcW w:w="254"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2A70AF00" w14:textId="77777777" w:rsidR="00FE27BE" w:rsidRPr="00E32D37" w:rsidRDefault="00FE27BE" w:rsidP="001F6242">
            <w:pPr>
              <w:pStyle w:val="a0"/>
              <w:jc w:val="center"/>
              <w:rPr>
                <w:szCs w:val="21"/>
              </w:rPr>
            </w:pPr>
          </w:p>
        </w:tc>
        <w:tc>
          <w:tcPr>
            <w:tcW w:w="64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FF65589" w14:textId="77777777" w:rsidR="00FE27BE" w:rsidRPr="00E32D37" w:rsidRDefault="00FE27BE" w:rsidP="001F6242">
            <w:pPr>
              <w:pStyle w:val="a0"/>
              <w:jc w:val="center"/>
              <w:rPr>
                <w:szCs w:val="21"/>
              </w:rPr>
            </w:pPr>
          </w:p>
        </w:tc>
        <w:tc>
          <w:tcPr>
            <w:tcW w:w="832"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83C4DFF" w14:textId="77777777" w:rsidR="00FE27BE" w:rsidRPr="00E32D37" w:rsidRDefault="00FE27BE" w:rsidP="001F6242">
            <w:pPr>
              <w:pStyle w:val="a0"/>
              <w:adjustRightInd w:val="0"/>
              <w:ind w:leftChars="50" w:left="114" w:rightChars="50" w:right="114"/>
              <w:jc w:val="both"/>
              <w:rPr>
                <w:szCs w:val="21"/>
              </w:rPr>
            </w:pPr>
          </w:p>
        </w:tc>
        <w:tc>
          <w:tcPr>
            <w:tcW w:w="85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C8918AF" w14:textId="77777777" w:rsidR="00FE27BE" w:rsidRPr="00E32D37" w:rsidRDefault="00FE27BE" w:rsidP="001F6242">
            <w:pPr>
              <w:pStyle w:val="a0"/>
              <w:adjustRightInd w:val="0"/>
              <w:ind w:leftChars="50" w:left="114" w:rightChars="50" w:right="114"/>
              <w:jc w:val="both"/>
              <w:rPr>
                <w:szCs w:val="21"/>
              </w:rPr>
            </w:pPr>
          </w:p>
        </w:tc>
        <w:tc>
          <w:tcPr>
            <w:tcW w:w="91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284E4BD" w14:textId="77777777" w:rsidR="00FE27BE" w:rsidRPr="00E32D37" w:rsidRDefault="00FE27BE" w:rsidP="001F6242">
            <w:pPr>
              <w:pStyle w:val="a0"/>
              <w:adjustRightInd w:val="0"/>
              <w:ind w:leftChars="50" w:left="114" w:rightChars="50" w:right="114"/>
              <w:jc w:val="both"/>
              <w:rPr>
                <w:szCs w:val="21"/>
              </w:rPr>
            </w:pPr>
          </w:p>
        </w:tc>
        <w:tc>
          <w:tcPr>
            <w:tcW w:w="871"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F48078B" w14:textId="77777777" w:rsidR="00FE27BE" w:rsidRPr="00E32D37" w:rsidRDefault="00FE27BE" w:rsidP="001F6242">
            <w:pPr>
              <w:pStyle w:val="a0"/>
              <w:adjustRightInd w:val="0"/>
              <w:ind w:leftChars="50" w:left="114" w:rightChars="50" w:right="114"/>
              <w:jc w:val="both"/>
              <w:rPr>
                <w:szCs w:val="21"/>
              </w:rPr>
            </w:pPr>
          </w:p>
        </w:tc>
        <w:tc>
          <w:tcPr>
            <w:tcW w:w="312"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9563404" w14:textId="77777777" w:rsidR="00FE27BE" w:rsidRPr="00E32D37" w:rsidRDefault="00FE27BE" w:rsidP="001F6242">
            <w:pPr>
              <w:pStyle w:val="a0"/>
              <w:jc w:val="center"/>
              <w:rPr>
                <w:szCs w:val="21"/>
              </w:rPr>
            </w:pPr>
          </w:p>
        </w:tc>
        <w:tc>
          <w:tcPr>
            <w:tcW w:w="314"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6B165318" w14:textId="77777777" w:rsidR="00FE27BE" w:rsidRPr="00E32D37" w:rsidRDefault="00FE27BE" w:rsidP="001F6242">
            <w:pPr>
              <w:pStyle w:val="a0"/>
              <w:jc w:val="center"/>
              <w:rPr>
                <w:szCs w:val="21"/>
              </w:rPr>
            </w:pPr>
          </w:p>
        </w:tc>
      </w:tr>
      <w:tr w:rsidR="00FE27BE" w:rsidRPr="00E32D37" w14:paraId="785E253D" w14:textId="77777777" w:rsidTr="001F6242">
        <w:trPr>
          <w:trHeight w:val="1400"/>
        </w:trPr>
        <w:tc>
          <w:tcPr>
            <w:tcW w:w="254" w:type="pct"/>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615F4BE2" w14:textId="77777777" w:rsidR="00FE27BE" w:rsidRPr="00E32D37" w:rsidRDefault="00000000" w:rsidP="001F6242">
            <w:pPr>
              <w:pStyle w:val="a0"/>
              <w:jc w:val="center"/>
              <w:rPr>
                <w:szCs w:val="21"/>
              </w:rPr>
            </w:pPr>
            <w:r w:rsidRPr="00E32D37">
              <w:rPr>
                <w:rFonts w:hint="eastAsia"/>
                <w:szCs w:val="21"/>
              </w:rPr>
              <w:t>5</w:t>
            </w:r>
          </w:p>
        </w:tc>
        <w:tc>
          <w:tcPr>
            <w:tcW w:w="649"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FEEFCB6" w14:textId="77777777" w:rsidR="00FE27BE" w:rsidRPr="00E32D37" w:rsidRDefault="00000000" w:rsidP="001F6242">
            <w:pPr>
              <w:pStyle w:val="a0"/>
              <w:jc w:val="center"/>
              <w:rPr>
                <w:szCs w:val="21"/>
              </w:rPr>
            </w:pPr>
            <w:r w:rsidRPr="00E32D37">
              <w:rPr>
                <w:rFonts w:hint="eastAsia"/>
                <w:szCs w:val="21"/>
              </w:rPr>
              <w:t>节奏</w:t>
            </w:r>
          </w:p>
        </w:tc>
        <w:tc>
          <w:tcPr>
            <w:tcW w:w="832"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E61A344" w14:textId="77777777" w:rsidR="00FE27BE" w:rsidRPr="00E32D37" w:rsidRDefault="00000000" w:rsidP="001F6242">
            <w:pPr>
              <w:pStyle w:val="a0"/>
              <w:adjustRightInd w:val="0"/>
              <w:jc w:val="both"/>
              <w:rPr>
                <w:szCs w:val="21"/>
              </w:rPr>
            </w:pPr>
            <w:r w:rsidRPr="00E32D37">
              <w:rPr>
                <w:rFonts w:hint="eastAsia"/>
                <w:szCs w:val="21"/>
              </w:rPr>
              <w:t xml:space="preserve">(1)能够理解节奏的概念及表现 </w:t>
            </w:r>
          </w:p>
          <w:p w14:paraId="72C136AD" w14:textId="77777777" w:rsidR="00FE27BE" w:rsidRPr="00E32D37" w:rsidRDefault="00000000" w:rsidP="001F6242">
            <w:pPr>
              <w:pStyle w:val="a0"/>
              <w:adjustRightInd w:val="0"/>
              <w:jc w:val="both"/>
              <w:rPr>
                <w:szCs w:val="21"/>
              </w:rPr>
            </w:pPr>
            <w:r w:rsidRPr="00E32D37">
              <w:rPr>
                <w:rFonts w:hint="eastAsia"/>
                <w:szCs w:val="21"/>
              </w:rPr>
              <w:t xml:space="preserve">(2)具备画面节奏和声音节奏的处理方法 </w:t>
            </w:r>
          </w:p>
          <w:p w14:paraId="795B75EB" w14:textId="77777777" w:rsidR="00FE27BE" w:rsidRPr="00E32D37" w:rsidRDefault="00000000" w:rsidP="001F6242">
            <w:pPr>
              <w:pStyle w:val="a0"/>
              <w:adjustRightInd w:val="0"/>
              <w:jc w:val="both"/>
              <w:rPr>
                <w:szCs w:val="21"/>
              </w:rPr>
            </w:pPr>
            <w:r w:rsidRPr="00E32D37">
              <w:rPr>
                <w:rFonts w:hint="eastAsia"/>
                <w:szCs w:val="21"/>
              </w:rPr>
              <w:t>(3)具有依据电影叙事要求，嵌入音乐节奏、剧情节奏能力</w:t>
            </w:r>
          </w:p>
        </w:tc>
        <w:tc>
          <w:tcPr>
            <w:tcW w:w="854"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4C7A7F0" w14:textId="77777777" w:rsidR="00FE27BE" w:rsidRPr="00E32D37" w:rsidRDefault="00000000" w:rsidP="001F6242">
            <w:pPr>
              <w:pStyle w:val="a0"/>
              <w:adjustRightInd w:val="0"/>
              <w:jc w:val="both"/>
              <w:rPr>
                <w:szCs w:val="21"/>
              </w:rPr>
            </w:pPr>
            <w:r w:rsidRPr="00E32D37">
              <w:rPr>
                <w:rFonts w:hint="eastAsia"/>
                <w:szCs w:val="21"/>
              </w:rPr>
              <w:t>(1)培养学生视听语言表达能力和画面节奏把控能力</w:t>
            </w:r>
          </w:p>
          <w:p w14:paraId="3A828DDC" w14:textId="77777777" w:rsidR="00FE27BE" w:rsidRPr="00E32D37" w:rsidRDefault="00000000" w:rsidP="001F6242">
            <w:pPr>
              <w:pStyle w:val="a0"/>
              <w:adjustRightInd w:val="0"/>
              <w:jc w:val="both"/>
              <w:rPr>
                <w:szCs w:val="21"/>
              </w:rPr>
            </w:pPr>
            <w:r w:rsidRPr="00E32D37">
              <w:rPr>
                <w:rFonts w:hint="eastAsia"/>
                <w:szCs w:val="21"/>
              </w:rPr>
              <w:t>(2)培养具有善于思考、善于创新的当代学习能力</w:t>
            </w:r>
            <w:r w:rsidRPr="00E32D37">
              <w:rPr>
                <w:rFonts w:hint="eastAsia"/>
                <w:szCs w:val="21"/>
              </w:rPr>
              <w:br/>
              <w:t>(4)培养学生的专业素养，具有良好的影视视听语言能力</w:t>
            </w:r>
          </w:p>
        </w:tc>
        <w:tc>
          <w:tcPr>
            <w:tcW w:w="910"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D890B70" w14:textId="77777777" w:rsidR="00FE27BE" w:rsidRPr="00E32D37" w:rsidRDefault="00000000" w:rsidP="001F6242">
            <w:pPr>
              <w:pStyle w:val="a0"/>
              <w:adjustRightInd w:val="0"/>
              <w:jc w:val="both"/>
              <w:rPr>
                <w:szCs w:val="21"/>
              </w:rPr>
            </w:pPr>
            <w:r w:rsidRPr="00E32D37">
              <w:rPr>
                <w:rFonts w:hint="eastAsia"/>
                <w:szCs w:val="21"/>
              </w:rPr>
              <w:t>(1)掌握节奏的基本概念和特点</w:t>
            </w:r>
          </w:p>
          <w:p w14:paraId="4D888B59" w14:textId="77777777" w:rsidR="00FE27BE" w:rsidRPr="00E32D37" w:rsidRDefault="00000000" w:rsidP="001F6242">
            <w:pPr>
              <w:pStyle w:val="a0"/>
              <w:adjustRightInd w:val="0"/>
              <w:jc w:val="both"/>
              <w:rPr>
                <w:szCs w:val="21"/>
              </w:rPr>
            </w:pPr>
            <w:r w:rsidRPr="00E32D37">
              <w:rPr>
                <w:rFonts w:hint="eastAsia"/>
                <w:szCs w:val="21"/>
              </w:rPr>
              <w:t>(2)熟悉动画叙事情节的节奏点把握</w:t>
            </w:r>
          </w:p>
          <w:p w14:paraId="0A56B000" w14:textId="77777777" w:rsidR="00FE27BE" w:rsidRPr="00E32D37" w:rsidRDefault="00000000" w:rsidP="001F6242">
            <w:pPr>
              <w:pStyle w:val="a0"/>
              <w:adjustRightInd w:val="0"/>
              <w:jc w:val="both"/>
              <w:rPr>
                <w:szCs w:val="21"/>
              </w:rPr>
            </w:pPr>
            <w:r w:rsidRPr="00E32D37">
              <w:rPr>
                <w:rFonts w:hint="eastAsia"/>
                <w:szCs w:val="21"/>
              </w:rPr>
              <w:t>(3)掌握情绪线的概念</w:t>
            </w:r>
            <w:r w:rsidRPr="00E32D37">
              <w:rPr>
                <w:rFonts w:hint="eastAsia"/>
                <w:szCs w:val="21"/>
              </w:rPr>
              <w:br/>
              <w:t>(4)熟悉视听语言节奏的种类与作用</w:t>
            </w:r>
          </w:p>
          <w:p w14:paraId="3AAA9B3C" w14:textId="77777777" w:rsidR="00FE27BE" w:rsidRPr="00E32D37" w:rsidRDefault="00000000" w:rsidP="001F6242">
            <w:pPr>
              <w:pStyle w:val="a0"/>
              <w:adjustRightInd w:val="0"/>
              <w:jc w:val="both"/>
              <w:rPr>
                <w:szCs w:val="21"/>
              </w:rPr>
            </w:pPr>
            <w:r w:rsidRPr="00E32D37">
              <w:rPr>
                <w:szCs w:val="21"/>
              </w:rPr>
              <w:t>(5)</w:t>
            </w:r>
            <w:r w:rsidRPr="00E32D37">
              <w:rPr>
                <w:rFonts w:hint="eastAsia"/>
                <w:szCs w:val="21"/>
              </w:rPr>
              <w:t>掌握节奏的处理方法</w:t>
            </w:r>
            <w:r w:rsidRPr="00E32D37">
              <w:rPr>
                <w:rFonts w:hint="eastAsia"/>
                <w:szCs w:val="21"/>
              </w:rPr>
              <w:br/>
            </w:r>
          </w:p>
        </w:tc>
        <w:tc>
          <w:tcPr>
            <w:tcW w:w="871"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E121F38" w14:textId="77777777" w:rsidR="00FE27BE" w:rsidRPr="00E32D37" w:rsidRDefault="00000000" w:rsidP="001F6242">
            <w:pPr>
              <w:pStyle w:val="a0"/>
              <w:adjustRightInd w:val="0"/>
              <w:jc w:val="both"/>
              <w:rPr>
                <w:szCs w:val="21"/>
              </w:rPr>
            </w:pPr>
            <w:r w:rsidRPr="00E32D37">
              <w:rPr>
                <w:rFonts w:hint="eastAsia"/>
                <w:szCs w:val="21"/>
              </w:rPr>
              <w:t>(1)具有较好的对新知识新技术的学习和设计能力</w:t>
            </w:r>
            <w:r w:rsidRPr="00E32D37">
              <w:rPr>
                <w:rFonts w:hint="eastAsia"/>
                <w:szCs w:val="21"/>
              </w:rPr>
              <w:br/>
              <w:t>(2)培养学生镜头组接与转换能力</w:t>
            </w:r>
            <w:r w:rsidRPr="00E32D37">
              <w:rPr>
                <w:rFonts w:hint="eastAsia"/>
                <w:szCs w:val="21"/>
              </w:rPr>
              <w:br/>
              <w:t>(3)能够运用视听语言知识，对动画作品进行合理的节奏把控</w:t>
            </w:r>
          </w:p>
          <w:p w14:paraId="584479B0" w14:textId="370D42D0" w:rsidR="00E32D37" w:rsidRPr="007B6B33" w:rsidRDefault="00000000" w:rsidP="001F6242">
            <w:pPr>
              <w:pStyle w:val="a0"/>
              <w:adjustRightInd w:val="0"/>
              <w:jc w:val="both"/>
              <w:rPr>
                <w:szCs w:val="21"/>
              </w:rPr>
            </w:pPr>
            <w:r w:rsidRPr="00E32D37">
              <w:rPr>
                <w:rFonts w:hint="eastAsia"/>
                <w:szCs w:val="21"/>
              </w:rPr>
              <w:t>(4)能够根据剧本和创意需求，设计合理的画面和声音节奏</w:t>
            </w:r>
            <w:r w:rsidRPr="00E32D37">
              <w:rPr>
                <w:rFonts w:hint="eastAsia"/>
                <w:szCs w:val="21"/>
              </w:rPr>
              <w:br/>
              <w:t>(5)能够根据不同的动画类型和受众需求，灵活运用不同的节奏手法，提高作品的表现力和吸引力</w:t>
            </w:r>
          </w:p>
        </w:tc>
        <w:tc>
          <w:tcPr>
            <w:tcW w:w="312"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5FD46AD" w14:textId="77777777" w:rsidR="00FE27BE" w:rsidRPr="00E32D37" w:rsidRDefault="00000000" w:rsidP="001F6242">
            <w:pPr>
              <w:pStyle w:val="a0"/>
              <w:jc w:val="center"/>
              <w:rPr>
                <w:szCs w:val="21"/>
              </w:rPr>
            </w:pPr>
            <w:r w:rsidRPr="00E32D37">
              <w:rPr>
                <w:rFonts w:hint="eastAsia"/>
                <w:szCs w:val="21"/>
              </w:rPr>
              <w:t>3</w:t>
            </w:r>
          </w:p>
        </w:tc>
        <w:tc>
          <w:tcPr>
            <w:tcW w:w="314" w:type="pct"/>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708D50B5" w14:textId="77777777" w:rsidR="00FE27BE" w:rsidRPr="00E32D37" w:rsidRDefault="00000000" w:rsidP="001F6242">
            <w:pPr>
              <w:pStyle w:val="a0"/>
              <w:jc w:val="center"/>
              <w:rPr>
                <w:szCs w:val="21"/>
              </w:rPr>
            </w:pPr>
            <w:r w:rsidRPr="00E32D37">
              <w:rPr>
                <w:rFonts w:hint="eastAsia"/>
                <w:szCs w:val="21"/>
              </w:rPr>
              <w:t>2</w:t>
            </w:r>
          </w:p>
        </w:tc>
      </w:tr>
      <w:tr w:rsidR="00FE27BE" w:rsidRPr="00E32D37" w14:paraId="4211D3D1" w14:textId="77777777" w:rsidTr="001F6242">
        <w:trPr>
          <w:trHeight w:val="1400"/>
        </w:trPr>
        <w:tc>
          <w:tcPr>
            <w:tcW w:w="254"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4EC78E2B" w14:textId="77777777" w:rsidR="00FE27BE" w:rsidRPr="00E32D37" w:rsidRDefault="00FE27BE" w:rsidP="001F6242">
            <w:pPr>
              <w:pStyle w:val="a0"/>
              <w:jc w:val="center"/>
              <w:rPr>
                <w:szCs w:val="21"/>
              </w:rPr>
            </w:pPr>
          </w:p>
        </w:tc>
        <w:tc>
          <w:tcPr>
            <w:tcW w:w="64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8A5EEF2" w14:textId="77777777" w:rsidR="00FE27BE" w:rsidRPr="00E32D37" w:rsidRDefault="00FE27BE" w:rsidP="001F6242">
            <w:pPr>
              <w:pStyle w:val="a0"/>
              <w:jc w:val="center"/>
              <w:rPr>
                <w:szCs w:val="21"/>
              </w:rPr>
            </w:pPr>
          </w:p>
        </w:tc>
        <w:tc>
          <w:tcPr>
            <w:tcW w:w="832"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0CCA642" w14:textId="77777777" w:rsidR="00FE27BE" w:rsidRPr="00E32D37" w:rsidRDefault="00FE27BE" w:rsidP="001F6242">
            <w:pPr>
              <w:pStyle w:val="a0"/>
              <w:rPr>
                <w:szCs w:val="21"/>
              </w:rPr>
            </w:pPr>
          </w:p>
        </w:tc>
        <w:tc>
          <w:tcPr>
            <w:tcW w:w="85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61324D7" w14:textId="77777777" w:rsidR="00FE27BE" w:rsidRPr="00E32D37" w:rsidRDefault="00FE27BE" w:rsidP="001F6242">
            <w:pPr>
              <w:pStyle w:val="a0"/>
              <w:rPr>
                <w:szCs w:val="21"/>
              </w:rPr>
            </w:pPr>
          </w:p>
        </w:tc>
        <w:tc>
          <w:tcPr>
            <w:tcW w:w="91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779377A" w14:textId="77777777" w:rsidR="00FE27BE" w:rsidRPr="00E32D37" w:rsidRDefault="00FE27BE" w:rsidP="001F6242">
            <w:pPr>
              <w:pStyle w:val="a0"/>
              <w:rPr>
                <w:szCs w:val="21"/>
              </w:rPr>
            </w:pPr>
          </w:p>
        </w:tc>
        <w:tc>
          <w:tcPr>
            <w:tcW w:w="871"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0522866" w14:textId="77777777" w:rsidR="00FE27BE" w:rsidRPr="00E32D37" w:rsidRDefault="00FE27BE" w:rsidP="001F6242">
            <w:pPr>
              <w:pStyle w:val="a0"/>
              <w:rPr>
                <w:szCs w:val="21"/>
              </w:rPr>
            </w:pPr>
          </w:p>
        </w:tc>
        <w:tc>
          <w:tcPr>
            <w:tcW w:w="312"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AE4AC2B" w14:textId="77777777" w:rsidR="00FE27BE" w:rsidRPr="00E32D37" w:rsidRDefault="00FE27BE" w:rsidP="001F6242">
            <w:pPr>
              <w:pStyle w:val="a0"/>
              <w:jc w:val="center"/>
              <w:rPr>
                <w:szCs w:val="21"/>
              </w:rPr>
            </w:pPr>
          </w:p>
        </w:tc>
        <w:tc>
          <w:tcPr>
            <w:tcW w:w="314"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41ADC2AA" w14:textId="77777777" w:rsidR="00FE27BE" w:rsidRPr="00E32D37" w:rsidRDefault="00FE27BE" w:rsidP="001F6242">
            <w:pPr>
              <w:pStyle w:val="a0"/>
              <w:jc w:val="center"/>
              <w:rPr>
                <w:szCs w:val="21"/>
              </w:rPr>
            </w:pPr>
          </w:p>
        </w:tc>
      </w:tr>
      <w:tr w:rsidR="00FE27BE" w:rsidRPr="00E32D37" w14:paraId="04DF1EC1" w14:textId="77777777" w:rsidTr="001F6242">
        <w:trPr>
          <w:trHeight w:val="1400"/>
        </w:trPr>
        <w:tc>
          <w:tcPr>
            <w:tcW w:w="254"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40F7CD85" w14:textId="77777777" w:rsidR="00FE27BE" w:rsidRPr="00E32D37" w:rsidRDefault="00FE27BE" w:rsidP="001F6242">
            <w:pPr>
              <w:pStyle w:val="a0"/>
              <w:jc w:val="center"/>
              <w:rPr>
                <w:szCs w:val="21"/>
              </w:rPr>
            </w:pPr>
          </w:p>
        </w:tc>
        <w:tc>
          <w:tcPr>
            <w:tcW w:w="64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D9443ED" w14:textId="77777777" w:rsidR="00FE27BE" w:rsidRPr="00E32D37" w:rsidRDefault="00FE27BE" w:rsidP="001F6242">
            <w:pPr>
              <w:pStyle w:val="a0"/>
              <w:jc w:val="center"/>
              <w:rPr>
                <w:szCs w:val="21"/>
              </w:rPr>
            </w:pPr>
          </w:p>
        </w:tc>
        <w:tc>
          <w:tcPr>
            <w:tcW w:w="832"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BFEC86B" w14:textId="77777777" w:rsidR="00FE27BE" w:rsidRPr="00E32D37" w:rsidRDefault="00FE27BE" w:rsidP="001F6242">
            <w:pPr>
              <w:pStyle w:val="a0"/>
              <w:rPr>
                <w:szCs w:val="21"/>
              </w:rPr>
            </w:pPr>
          </w:p>
        </w:tc>
        <w:tc>
          <w:tcPr>
            <w:tcW w:w="85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85B8B4F" w14:textId="77777777" w:rsidR="00FE27BE" w:rsidRPr="00E32D37" w:rsidRDefault="00FE27BE" w:rsidP="001F6242">
            <w:pPr>
              <w:pStyle w:val="a0"/>
              <w:rPr>
                <w:szCs w:val="21"/>
              </w:rPr>
            </w:pPr>
          </w:p>
        </w:tc>
        <w:tc>
          <w:tcPr>
            <w:tcW w:w="91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AFC38C2" w14:textId="77777777" w:rsidR="00FE27BE" w:rsidRPr="00E32D37" w:rsidRDefault="00FE27BE" w:rsidP="001F6242">
            <w:pPr>
              <w:pStyle w:val="a0"/>
              <w:rPr>
                <w:szCs w:val="21"/>
              </w:rPr>
            </w:pPr>
          </w:p>
        </w:tc>
        <w:tc>
          <w:tcPr>
            <w:tcW w:w="871"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91A22E6" w14:textId="77777777" w:rsidR="00FE27BE" w:rsidRPr="00E32D37" w:rsidRDefault="00FE27BE" w:rsidP="001F6242">
            <w:pPr>
              <w:pStyle w:val="a0"/>
              <w:rPr>
                <w:szCs w:val="21"/>
              </w:rPr>
            </w:pPr>
          </w:p>
        </w:tc>
        <w:tc>
          <w:tcPr>
            <w:tcW w:w="312"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AB9A2C6" w14:textId="77777777" w:rsidR="00FE27BE" w:rsidRPr="00E32D37" w:rsidRDefault="00FE27BE" w:rsidP="001F6242">
            <w:pPr>
              <w:pStyle w:val="a0"/>
              <w:jc w:val="center"/>
              <w:rPr>
                <w:szCs w:val="21"/>
              </w:rPr>
            </w:pPr>
          </w:p>
        </w:tc>
        <w:tc>
          <w:tcPr>
            <w:tcW w:w="314"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6EA6823C" w14:textId="77777777" w:rsidR="00FE27BE" w:rsidRPr="00E32D37" w:rsidRDefault="00FE27BE" w:rsidP="001F6242">
            <w:pPr>
              <w:pStyle w:val="a0"/>
              <w:jc w:val="center"/>
              <w:rPr>
                <w:szCs w:val="21"/>
              </w:rPr>
            </w:pPr>
          </w:p>
        </w:tc>
      </w:tr>
      <w:tr w:rsidR="00FE27BE" w:rsidRPr="00E32D37" w14:paraId="4C048076" w14:textId="77777777" w:rsidTr="001F6242">
        <w:trPr>
          <w:trHeight w:val="1400"/>
        </w:trPr>
        <w:tc>
          <w:tcPr>
            <w:tcW w:w="254"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7EAB7540" w14:textId="77777777" w:rsidR="00FE27BE" w:rsidRPr="00E32D37" w:rsidRDefault="00FE27BE" w:rsidP="001F6242">
            <w:pPr>
              <w:pStyle w:val="a0"/>
              <w:jc w:val="center"/>
              <w:rPr>
                <w:szCs w:val="21"/>
              </w:rPr>
            </w:pPr>
          </w:p>
        </w:tc>
        <w:tc>
          <w:tcPr>
            <w:tcW w:w="64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2BE1FB9" w14:textId="77777777" w:rsidR="00FE27BE" w:rsidRPr="00E32D37" w:rsidRDefault="00FE27BE" w:rsidP="001F6242">
            <w:pPr>
              <w:pStyle w:val="a0"/>
              <w:jc w:val="center"/>
              <w:rPr>
                <w:szCs w:val="21"/>
              </w:rPr>
            </w:pPr>
          </w:p>
        </w:tc>
        <w:tc>
          <w:tcPr>
            <w:tcW w:w="832"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2D3BF45" w14:textId="77777777" w:rsidR="00FE27BE" w:rsidRPr="00E32D37" w:rsidRDefault="00FE27BE" w:rsidP="001F6242">
            <w:pPr>
              <w:pStyle w:val="a0"/>
              <w:rPr>
                <w:szCs w:val="21"/>
              </w:rPr>
            </w:pPr>
          </w:p>
        </w:tc>
        <w:tc>
          <w:tcPr>
            <w:tcW w:w="85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05D8359" w14:textId="77777777" w:rsidR="00FE27BE" w:rsidRPr="00E32D37" w:rsidRDefault="00FE27BE" w:rsidP="001F6242">
            <w:pPr>
              <w:pStyle w:val="a0"/>
              <w:rPr>
                <w:szCs w:val="21"/>
              </w:rPr>
            </w:pPr>
          </w:p>
        </w:tc>
        <w:tc>
          <w:tcPr>
            <w:tcW w:w="91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E84B98A" w14:textId="77777777" w:rsidR="00FE27BE" w:rsidRPr="00E32D37" w:rsidRDefault="00FE27BE" w:rsidP="001F6242">
            <w:pPr>
              <w:pStyle w:val="a0"/>
              <w:rPr>
                <w:szCs w:val="21"/>
              </w:rPr>
            </w:pPr>
          </w:p>
        </w:tc>
        <w:tc>
          <w:tcPr>
            <w:tcW w:w="871"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4CE8C32" w14:textId="77777777" w:rsidR="00FE27BE" w:rsidRPr="00E32D37" w:rsidRDefault="00FE27BE" w:rsidP="001F6242">
            <w:pPr>
              <w:pStyle w:val="a0"/>
              <w:rPr>
                <w:szCs w:val="21"/>
              </w:rPr>
            </w:pPr>
          </w:p>
        </w:tc>
        <w:tc>
          <w:tcPr>
            <w:tcW w:w="312"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2E52252" w14:textId="77777777" w:rsidR="00FE27BE" w:rsidRPr="00E32D37" w:rsidRDefault="00FE27BE" w:rsidP="001F6242">
            <w:pPr>
              <w:pStyle w:val="a0"/>
              <w:jc w:val="center"/>
              <w:rPr>
                <w:szCs w:val="21"/>
              </w:rPr>
            </w:pPr>
          </w:p>
        </w:tc>
        <w:tc>
          <w:tcPr>
            <w:tcW w:w="314"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3B627A8E" w14:textId="77777777" w:rsidR="00FE27BE" w:rsidRPr="00E32D37" w:rsidRDefault="00FE27BE" w:rsidP="001F6242">
            <w:pPr>
              <w:pStyle w:val="a0"/>
              <w:jc w:val="center"/>
              <w:rPr>
                <w:szCs w:val="21"/>
              </w:rPr>
            </w:pPr>
          </w:p>
        </w:tc>
      </w:tr>
      <w:tr w:rsidR="00FE27BE" w:rsidRPr="00E32D37" w14:paraId="0F89A9E8" w14:textId="77777777" w:rsidTr="001F6242">
        <w:trPr>
          <w:trHeight w:val="1400"/>
        </w:trPr>
        <w:tc>
          <w:tcPr>
            <w:tcW w:w="254"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63C117C4" w14:textId="77777777" w:rsidR="00FE27BE" w:rsidRPr="00E32D37" w:rsidRDefault="00FE27BE" w:rsidP="001F6242">
            <w:pPr>
              <w:pStyle w:val="a0"/>
              <w:jc w:val="center"/>
              <w:rPr>
                <w:szCs w:val="21"/>
              </w:rPr>
            </w:pPr>
          </w:p>
        </w:tc>
        <w:tc>
          <w:tcPr>
            <w:tcW w:w="64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1B99F6F" w14:textId="77777777" w:rsidR="00FE27BE" w:rsidRPr="00E32D37" w:rsidRDefault="00FE27BE" w:rsidP="001F6242">
            <w:pPr>
              <w:pStyle w:val="a0"/>
              <w:jc w:val="center"/>
              <w:rPr>
                <w:szCs w:val="21"/>
              </w:rPr>
            </w:pPr>
          </w:p>
        </w:tc>
        <w:tc>
          <w:tcPr>
            <w:tcW w:w="832"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9262803" w14:textId="77777777" w:rsidR="00FE27BE" w:rsidRPr="00E32D37" w:rsidRDefault="00FE27BE" w:rsidP="001F6242">
            <w:pPr>
              <w:pStyle w:val="a0"/>
              <w:rPr>
                <w:szCs w:val="21"/>
              </w:rPr>
            </w:pPr>
          </w:p>
        </w:tc>
        <w:tc>
          <w:tcPr>
            <w:tcW w:w="85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7D9C7E4" w14:textId="77777777" w:rsidR="00FE27BE" w:rsidRPr="00E32D37" w:rsidRDefault="00FE27BE" w:rsidP="001F6242">
            <w:pPr>
              <w:pStyle w:val="a0"/>
              <w:rPr>
                <w:szCs w:val="21"/>
              </w:rPr>
            </w:pPr>
          </w:p>
        </w:tc>
        <w:tc>
          <w:tcPr>
            <w:tcW w:w="91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8D66DA3" w14:textId="77777777" w:rsidR="00FE27BE" w:rsidRPr="00E32D37" w:rsidRDefault="00FE27BE" w:rsidP="001F6242">
            <w:pPr>
              <w:pStyle w:val="a0"/>
              <w:rPr>
                <w:szCs w:val="21"/>
              </w:rPr>
            </w:pPr>
          </w:p>
        </w:tc>
        <w:tc>
          <w:tcPr>
            <w:tcW w:w="871"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538F110" w14:textId="77777777" w:rsidR="00FE27BE" w:rsidRPr="00E32D37" w:rsidRDefault="00FE27BE" w:rsidP="001F6242">
            <w:pPr>
              <w:pStyle w:val="a0"/>
              <w:rPr>
                <w:szCs w:val="21"/>
              </w:rPr>
            </w:pPr>
          </w:p>
        </w:tc>
        <w:tc>
          <w:tcPr>
            <w:tcW w:w="312"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484CD66" w14:textId="77777777" w:rsidR="00FE27BE" w:rsidRPr="00E32D37" w:rsidRDefault="00FE27BE" w:rsidP="001F6242">
            <w:pPr>
              <w:pStyle w:val="a0"/>
              <w:jc w:val="center"/>
              <w:rPr>
                <w:szCs w:val="21"/>
              </w:rPr>
            </w:pPr>
          </w:p>
        </w:tc>
        <w:tc>
          <w:tcPr>
            <w:tcW w:w="314"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55C8B30C" w14:textId="77777777" w:rsidR="00FE27BE" w:rsidRPr="00E32D37" w:rsidRDefault="00FE27BE" w:rsidP="001F6242">
            <w:pPr>
              <w:pStyle w:val="a0"/>
              <w:jc w:val="center"/>
              <w:rPr>
                <w:szCs w:val="21"/>
              </w:rPr>
            </w:pPr>
          </w:p>
        </w:tc>
      </w:tr>
      <w:tr w:rsidR="00FE27BE" w:rsidRPr="00E32D37" w14:paraId="0BD809BD" w14:textId="77777777" w:rsidTr="001F6242">
        <w:trPr>
          <w:trHeight w:val="1400"/>
        </w:trPr>
        <w:tc>
          <w:tcPr>
            <w:tcW w:w="254"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2F47D4E4" w14:textId="77777777" w:rsidR="00FE27BE" w:rsidRPr="00E32D37" w:rsidRDefault="00FE27BE" w:rsidP="001F6242">
            <w:pPr>
              <w:pStyle w:val="a0"/>
              <w:jc w:val="center"/>
              <w:rPr>
                <w:szCs w:val="21"/>
              </w:rPr>
            </w:pPr>
          </w:p>
        </w:tc>
        <w:tc>
          <w:tcPr>
            <w:tcW w:w="64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1BEFDBA" w14:textId="77777777" w:rsidR="00FE27BE" w:rsidRPr="00E32D37" w:rsidRDefault="00FE27BE" w:rsidP="001F6242">
            <w:pPr>
              <w:pStyle w:val="a0"/>
              <w:jc w:val="center"/>
              <w:rPr>
                <w:szCs w:val="21"/>
              </w:rPr>
            </w:pPr>
          </w:p>
        </w:tc>
        <w:tc>
          <w:tcPr>
            <w:tcW w:w="832"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718ACAD" w14:textId="77777777" w:rsidR="00FE27BE" w:rsidRPr="00E32D37" w:rsidRDefault="00FE27BE" w:rsidP="001F6242">
            <w:pPr>
              <w:pStyle w:val="a0"/>
              <w:rPr>
                <w:szCs w:val="21"/>
              </w:rPr>
            </w:pPr>
          </w:p>
        </w:tc>
        <w:tc>
          <w:tcPr>
            <w:tcW w:w="85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8A5361A" w14:textId="77777777" w:rsidR="00FE27BE" w:rsidRPr="00E32D37" w:rsidRDefault="00FE27BE" w:rsidP="001F6242">
            <w:pPr>
              <w:pStyle w:val="a0"/>
              <w:rPr>
                <w:szCs w:val="21"/>
              </w:rPr>
            </w:pPr>
          </w:p>
        </w:tc>
        <w:tc>
          <w:tcPr>
            <w:tcW w:w="91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5194157" w14:textId="77777777" w:rsidR="00FE27BE" w:rsidRPr="00E32D37" w:rsidRDefault="00FE27BE" w:rsidP="001F6242">
            <w:pPr>
              <w:pStyle w:val="a0"/>
              <w:rPr>
                <w:szCs w:val="21"/>
              </w:rPr>
            </w:pPr>
          </w:p>
        </w:tc>
        <w:tc>
          <w:tcPr>
            <w:tcW w:w="871"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4EC5B6F" w14:textId="77777777" w:rsidR="00FE27BE" w:rsidRPr="00E32D37" w:rsidRDefault="00FE27BE" w:rsidP="001F6242">
            <w:pPr>
              <w:pStyle w:val="a0"/>
              <w:rPr>
                <w:szCs w:val="21"/>
              </w:rPr>
            </w:pPr>
          </w:p>
        </w:tc>
        <w:tc>
          <w:tcPr>
            <w:tcW w:w="312"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A7C66F8" w14:textId="77777777" w:rsidR="00FE27BE" w:rsidRPr="00E32D37" w:rsidRDefault="00FE27BE" w:rsidP="001F6242">
            <w:pPr>
              <w:pStyle w:val="a0"/>
              <w:jc w:val="center"/>
              <w:rPr>
                <w:szCs w:val="21"/>
              </w:rPr>
            </w:pPr>
          </w:p>
        </w:tc>
        <w:tc>
          <w:tcPr>
            <w:tcW w:w="314"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11873A66" w14:textId="77777777" w:rsidR="00FE27BE" w:rsidRPr="00E32D37" w:rsidRDefault="00FE27BE" w:rsidP="001F6242">
            <w:pPr>
              <w:pStyle w:val="a0"/>
              <w:jc w:val="center"/>
              <w:rPr>
                <w:szCs w:val="21"/>
              </w:rPr>
            </w:pPr>
          </w:p>
        </w:tc>
      </w:tr>
      <w:tr w:rsidR="00FE27BE" w:rsidRPr="00E32D37" w14:paraId="410311C9" w14:textId="77777777" w:rsidTr="001F6242">
        <w:trPr>
          <w:trHeight w:val="394"/>
        </w:trPr>
        <w:tc>
          <w:tcPr>
            <w:tcW w:w="254" w:type="pct"/>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79FA515A" w14:textId="77777777" w:rsidR="00FE27BE" w:rsidRPr="00E32D37" w:rsidRDefault="00000000" w:rsidP="001F6242">
            <w:pPr>
              <w:pStyle w:val="a0"/>
              <w:jc w:val="center"/>
              <w:rPr>
                <w:szCs w:val="21"/>
              </w:rPr>
            </w:pPr>
            <w:r w:rsidRPr="00E32D37">
              <w:rPr>
                <w:rFonts w:hint="eastAsia"/>
                <w:szCs w:val="21"/>
              </w:rPr>
              <w:t>6</w:t>
            </w:r>
          </w:p>
        </w:tc>
        <w:tc>
          <w:tcPr>
            <w:tcW w:w="649"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30FE4A8" w14:textId="77777777" w:rsidR="00FE27BE" w:rsidRPr="00E32D37" w:rsidRDefault="00000000" w:rsidP="001F6242">
            <w:pPr>
              <w:pStyle w:val="a0"/>
              <w:jc w:val="center"/>
              <w:rPr>
                <w:szCs w:val="21"/>
              </w:rPr>
            </w:pPr>
            <w:r w:rsidRPr="00E32D37">
              <w:rPr>
                <w:rFonts w:hint="eastAsia"/>
                <w:szCs w:val="21"/>
              </w:rPr>
              <w:t>声音</w:t>
            </w:r>
          </w:p>
        </w:tc>
        <w:tc>
          <w:tcPr>
            <w:tcW w:w="832"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3C3B75A" w14:textId="77777777" w:rsidR="00FE27BE" w:rsidRPr="00E32D37" w:rsidRDefault="00000000" w:rsidP="001F6242">
            <w:pPr>
              <w:pStyle w:val="a0"/>
              <w:numPr>
                <w:ilvl w:val="0"/>
                <w:numId w:val="1"/>
              </w:numPr>
              <w:jc w:val="both"/>
              <w:rPr>
                <w:szCs w:val="21"/>
              </w:rPr>
            </w:pPr>
            <w:r w:rsidRPr="00E32D37">
              <w:rPr>
                <w:rFonts w:hint="eastAsia"/>
                <w:szCs w:val="21"/>
              </w:rPr>
              <w:t>准确地把</w:t>
            </w:r>
            <w:r w:rsidRPr="00E32D37">
              <w:rPr>
                <w:rFonts w:hint="eastAsia"/>
                <w:szCs w:val="21"/>
              </w:rPr>
              <w:lastRenderedPageBreak/>
              <w:t>握声音的定位和质感，使声音与画面协调一致</w:t>
            </w:r>
            <w:r w:rsidRPr="00E32D37">
              <w:rPr>
                <w:rFonts w:hint="eastAsia"/>
                <w:szCs w:val="21"/>
              </w:rPr>
              <w:br/>
              <w:t>(2)掌握声音的基本概念和特征，了解人耳对声音的感知原理</w:t>
            </w:r>
          </w:p>
          <w:p w14:paraId="665DEBFB" w14:textId="77777777" w:rsidR="00FE27BE" w:rsidRPr="00E32D37" w:rsidRDefault="00000000" w:rsidP="001F6242">
            <w:pPr>
              <w:pStyle w:val="a0"/>
              <w:jc w:val="both"/>
              <w:rPr>
                <w:szCs w:val="21"/>
              </w:rPr>
            </w:pPr>
            <w:r w:rsidRPr="00E32D37">
              <w:rPr>
                <w:szCs w:val="21"/>
              </w:rPr>
              <w:t>(3)掌握音效和音乐的设计和制作方法，能够根据剧本和画面要求进行创作</w:t>
            </w:r>
          </w:p>
          <w:p w14:paraId="3C32F8CA" w14:textId="77777777" w:rsidR="00FE27BE" w:rsidRPr="00E32D37" w:rsidRDefault="00000000" w:rsidP="001F6242">
            <w:pPr>
              <w:pStyle w:val="a0"/>
              <w:jc w:val="both"/>
              <w:rPr>
                <w:szCs w:val="21"/>
              </w:rPr>
            </w:pPr>
            <w:r w:rsidRPr="00E32D37">
              <w:rPr>
                <w:szCs w:val="21"/>
              </w:rPr>
              <w:t>(4)了解不同类型的音效和音乐的特点和作用</w:t>
            </w:r>
          </w:p>
        </w:tc>
        <w:tc>
          <w:tcPr>
            <w:tcW w:w="854"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A7F39D9" w14:textId="77777777" w:rsidR="00FE27BE" w:rsidRPr="00E32D37" w:rsidRDefault="00000000" w:rsidP="001F6242">
            <w:pPr>
              <w:pStyle w:val="a0"/>
              <w:jc w:val="both"/>
              <w:rPr>
                <w:szCs w:val="21"/>
              </w:rPr>
            </w:pPr>
            <w:r w:rsidRPr="00E32D37">
              <w:rPr>
                <w:rFonts w:hint="eastAsia"/>
                <w:szCs w:val="21"/>
              </w:rPr>
              <w:lastRenderedPageBreak/>
              <w:t>(1)培养学生的</w:t>
            </w:r>
            <w:r w:rsidRPr="00E32D37">
              <w:rPr>
                <w:rFonts w:hint="eastAsia"/>
                <w:szCs w:val="21"/>
              </w:rPr>
              <w:lastRenderedPageBreak/>
              <w:t>听力和观察能力，能够准确地感知和理解声音的效果</w:t>
            </w:r>
          </w:p>
          <w:p w14:paraId="4DDAF2DA" w14:textId="77777777" w:rsidR="00FE27BE" w:rsidRPr="00E32D37" w:rsidRDefault="00000000" w:rsidP="001F6242">
            <w:pPr>
              <w:pStyle w:val="a0"/>
              <w:jc w:val="both"/>
              <w:rPr>
                <w:szCs w:val="21"/>
              </w:rPr>
            </w:pPr>
            <w:r w:rsidRPr="00E32D37">
              <w:rPr>
                <w:szCs w:val="21"/>
              </w:rPr>
              <w:t>(2)</w:t>
            </w:r>
            <w:r w:rsidRPr="00E32D37">
              <w:rPr>
                <w:rFonts w:hint="eastAsia"/>
                <w:szCs w:val="21"/>
              </w:rPr>
              <w:t>培养学生的实践能力和创新精神，能够通过实验和实践掌握声音的设计和制作技能</w:t>
            </w:r>
          </w:p>
          <w:p w14:paraId="63A377CD" w14:textId="77777777" w:rsidR="00FE27BE" w:rsidRPr="00E32D37" w:rsidRDefault="00000000" w:rsidP="001F6242">
            <w:pPr>
              <w:pStyle w:val="a0"/>
              <w:jc w:val="both"/>
              <w:rPr>
                <w:szCs w:val="21"/>
              </w:rPr>
            </w:pPr>
            <w:r w:rsidRPr="00E32D37">
              <w:rPr>
                <w:szCs w:val="21"/>
              </w:rPr>
              <w:t>(3)培养学生的科学素养和创新精神，使其能够了解声音的基本原理和制作技术</w:t>
            </w:r>
          </w:p>
          <w:p w14:paraId="1137CED0" w14:textId="77777777" w:rsidR="00FE27BE" w:rsidRPr="00E32D37" w:rsidRDefault="00000000" w:rsidP="001F6242">
            <w:pPr>
              <w:pStyle w:val="a0"/>
              <w:jc w:val="both"/>
              <w:rPr>
                <w:szCs w:val="21"/>
              </w:rPr>
            </w:pPr>
            <w:r w:rsidRPr="00E32D37">
              <w:rPr>
                <w:szCs w:val="21"/>
              </w:rPr>
              <w:t>(4)培养学生的文化素养和人文精神，使其能够了解不同文化背景下的声音作品及其文化内涵</w:t>
            </w:r>
          </w:p>
          <w:p w14:paraId="2505C526" w14:textId="77777777" w:rsidR="00FE27BE" w:rsidRPr="00E32D37" w:rsidRDefault="00000000" w:rsidP="001F6242">
            <w:pPr>
              <w:pStyle w:val="a0"/>
              <w:jc w:val="both"/>
              <w:rPr>
                <w:szCs w:val="21"/>
              </w:rPr>
            </w:pPr>
            <w:r w:rsidRPr="00E32D37">
              <w:rPr>
                <w:szCs w:val="21"/>
              </w:rPr>
              <w:t>(5)培养学生的创新思维和实践能力，使其能够设计和制作出符合要求的声音作品</w:t>
            </w:r>
          </w:p>
        </w:tc>
        <w:tc>
          <w:tcPr>
            <w:tcW w:w="910"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969167F" w14:textId="77777777" w:rsidR="00FE27BE" w:rsidRPr="00E32D37" w:rsidRDefault="00000000" w:rsidP="001F6242">
            <w:pPr>
              <w:pStyle w:val="a0"/>
              <w:spacing w:beforeLines="50" w:before="197"/>
              <w:jc w:val="both"/>
              <w:rPr>
                <w:szCs w:val="21"/>
              </w:rPr>
            </w:pPr>
            <w:r w:rsidRPr="00E32D37">
              <w:rPr>
                <w:rFonts w:hint="eastAsia"/>
                <w:szCs w:val="21"/>
              </w:rPr>
              <w:lastRenderedPageBreak/>
              <w:t xml:space="preserve">(1)了解影视作品中声音的概念与分类 </w:t>
            </w:r>
            <w:r w:rsidRPr="00E32D37">
              <w:rPr>
                <w:rFonts w:hint="eastAsia"/>
                <w:szCs w:val="21"/>
              </w:rPr>
              <w:br/>
              <w:t xml:space="preserve">(2)理解声音的造型作 </w:t>
            </w:r>
            <w:r w:rsidRPr="00E32D37">
              <w:rPr>
                <w:rFonts w:hint="eastAsia"/>
                <w:szCs w:val="21"/>
              </w:rPr>
              <w:br/>
              <w:t xml:space="preserve">(3)理解配音艺术对影片的重要性 </w:t>
            </w:r>
            <w:r w:rsidRPr="00E32D37">
              <w:rPr>
                <w:rFonts w:hint="eastAsia"/>
                <w:szCs w:val="21"/>
              </w:rPr>
              <w:br/>
              <w:t>(4)了解声音在动画中的作用和意义，如表达情感、营造氛围</w:t>
            </w:r>
            <w:r w:rsidRPr="00E32D37">
              <w:rPr>
                <w:rFonts w:hint="eastAsia"/>
                <w:szCs w:val="21"/>
              </w:rPr>
              <w:br/>
              <w:t>(5)掌握声音与画面协调配合的原理和方法，如声画同步、声画分离</w:t>
            </w:r>
          </w:p>
        </w:tc>
        <w:tc>
          <w:tcPr>
            <w:tcW w:w="871"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F910237" w14:textId="77777777" w:rsidR="00FE27BE" w:rsidRPr="00E32D37" w:rsidRDefault="00000000" w:rsidP="001F6242">
            <w:pPr>
              <w:pStyle w:val="a0"/>
              <w:jc w:val="both"/>
              <w:rPr>
                <w:szCs w:val="21"/>
              </w:rPr>
            </w:pPr>
            <w:r w:rsidRPr="00E32D37">
              <w:rPr>
                <w:rFonts w:hint="eastAsia"/>
                <w:szCs w:val="21"/>
              </w:rPr>
              <w:t>(1)能够根据剧</w:t>
            </w:r>
            <w:r w:rsidRPr="00E32D37">
              <w:rPr>
                <w:rFonts w:hint="eastAsia"/>
                <w:szCs w:val="21"/>
              </w:rPr>
              <w:lastRenderedPageBreak/>
              <w:t>本和画面要求，设计出符合情节发展的声音效果</w:t>
            </w:r>
            <w:r w:rsidRPr="00E32D37">
              <w:rPr>
                <w:rFonts w:hint="eastAsia"/>
                <w:szCs w:val="21"/>
              </w:rPr>
              <w:br/>
              <w:t>(2)能够灵活运用音效、音乐等手段，加强动画的节奏感和情感表达</w:t>
            </w:r>
          </w:p>
          <w:p w14:paraId="790EF063" w14:textId="77777777" w:rsidR="00FE27BE" w:rsidRPr="00E32D37" w:rsidRDefault="00000000" w:rsidP="001F6242">
            <w:pPr>
              <w:pStyle w:val="a0"/>
              <w:jc w:val="both"/>
              <w:rPr>
                <w:szCs w:val="21"/>
              </w:rPr>
            </w:pPr>
            <w:r w:rsidRPr="00E32D37">
              <w:rPr>
                <w:szCs w:val="21"/>
              </w:rPr>
              <w:t>(3)能够通过声音的调节和控制，营造出不同的氛围和情境</w:t>
            </w:r>
          </w:p>
          <w:p w14:paraId="4D290245" w14:textId="77777777" w:rsidR="00FE27BE" w:rsidRPr="00E32D37" w:rsidRDefault="00000000" w:rsidP="001F6242">
            <w:pPr>
              <w:pStyle w:val="a0"/>
              <w:jc w:val="both"/>
              <w:rPr>
                <w:szCs w:val="21"/>
              </w:rPr>
            </w:pPr>
            <w:r w:rsidRPr="00E32D37">
              <w:rPr>
                <w:szCs w:val="21"/>
              </w:rPr>
              <w:t>(4)能够将声音与画面有机地结合在一起，实现声画同步和声画分离等效果</w:t>
            </w:r>
          </w:p>
        </w:tc>
        <w:tc>
          <w:tcPr>
            <w:tcW w:w="312"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948F818" w14:textId="77777777" w:rsidR="00FE27BE" w:rsidRPr="00E32D37" w:rsidRDefault="00000000" w:rsidP="001F6242">
            <w:pPr>
              <w:pStyle w:val="a0"/>
              <w:jc w:val="center"/>
              <w:rPr>
                <w:szCs w:val="21"/>
              </w:rPr>
            </w:pPr>
            <w:r w:rsidRPr="00E32D37">
              <w:rPr>
                <w:rFonts w:hint="eastAsia"/>
                <w:szCs w:val="21"/>
              </w:rPr>
              <w:lastRenderedPageBreak/>
              <w:t>3</w:t>
            </w:r>
          </w:p>
        </w:tc>
        <w:tc>
          <w:tcPr>
            <w:tcW w:w="314" w:type="pct"/>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3F628131" w14:textId="77777777" w:rsidR="00FE27BE" w:rsidRPr="00E32D37" w:rsidRDefault="00000000" w:rsidP="001F6242">
            <w:pPr>
              <w:pStyle w:val="a0"/>
              <w:jc w:val="center"/>
              <w:rPr>
                <w:szCs w:val="21"/>
              </w:rPr>
            </w:pPr>
            <w:r w:rsidRPr="00E32D37">
              <w:rPr>
                <w:rFonts w:hint="eastAsia"/>
                <w:szCs w:val="21"/>
              </w:rPr>
              <w:t>2</w:t>
            </w:r>
          </w:p>
        </w:tc>
      </w:tr>
      <w:tr w:rsidR="00FE27BE" w:rsidRPr="00E32D37" w14:paraId="3F6966B9" w14:textId="77777777" w:rsidTr="001F6242">
        <w:trPr>
          <w:trHeight w:val="3449"/>
        </w:trPr>
        <w:tc>
          <w:tcPr>
            <w:tcW w:w="254"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2DCE35D2" w14:textId="77777777" w:rsidR="00FE27BE" w:rsidRPr="00E32D37" w:rsidRDefault="00FE27BE" w:rsidP="001F6242">
            <w:pPr>
              <w:pStyle w:val="a0"/>
              <w:jc w:val="center"/>
              <w:rPr>
                <w:szCs w:val="21"/>
              </w:rPr>
            </w:pPr>
          </w:p>
        </w:tc>
        <w:tc>
          <w:tcPr>
            <w:tcW w:w="64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AF37F0C" w14:textId="77777777" w:rsidR="00FE27BE" w:rsidRPr="00E32D37" w:rsidRDefault="00FE27BE" w:rsidP="001F6242">
            <w:pPr>
              <w:pStyle w:val="a0"/>
              <w:jc w:val="center"/>
              <w:rPr>
                <w:szCs w:val="21"/>
              </w:rPr>
            </w:pPr>
          </w:p>
        </w:tc>
        <w:tc>
          <w:tcPr>
            <w:tcW w:w="832"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A5DCD52" w14:textId="77777777" w:rsidR="00FE27BE" w:rsidRPr="00E32D37" w:rsidRDefault="00FE27BE" w:rsidP="001F6242">
            <w:pPr>
              <w:pStyle w:val="a0"/>
              <w:rPr>
                <w:szCs w:val="21"/>
              </w:rPr>
            </w:pPr>
          </w:p>
        </w:tc>
        <w:tc>
          <w:tcPr>
            <w:tcW w:w="85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B9A9417" w14:textId="77777777" w:rsidR="00FE27BE" w:rsidRPr="00E32D37" w:rsidRDefault="00FE27BE" w:rsidP="001F6242">
            <w:pPr>
              <w:pStyle w:val="a0"/>
              <w:rPr>
                <w:szCs w:val="21"/>
              </w:rPr>
            </w:pPr>
          </w:p>
        </w:tc>
        <w:tc>
          <w:tcPr>
            <w:tcW w:w="91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42FECE7" w14:textId="77777777" w:rsidR="00FE27BE" w:rsidRPr="00E32D37" w:rsidRDefault="00FE27BE" w:rsidP="001F6242">
            <w:pPr>
              <w:pStyle w:val="a0"/>
              <w:rPr>
                <w:szCs w:val="21"/>
              </w:rPr>
            </w:pPr>
          </w:p>
        </w:tc>
        <w:tc>
          <w:tcPr>
            <w:tcW w:w="871"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DA03CBF" w14:textId="77777777" w:rsidR="00FE27BE" w:rsidRPr="00E32D37" w:rsidRDefault="00FE27BE" w:rsidP="001F6242">
            <w:pPr>
              <w:pStyle w:val="a0"/>
              <w:rPr>
                <w:szCs w:val="21"/>
              </w:rPr>
            </w:pPr>
          </w:p>
        </w:tc>
        <w:tc>
          <w:tcPr>
            <w:tcW w:w="312"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7475BA2" w14:textId="77777777" w:rsidR="00FE27BE" w:rsidRPr="00E32D37" w:rsidRDefault="00FE27BE" w:rsidP="001F6242">
            <w:pPr>
              <w:pStyle w:val="a0"/>
              <w:jc w:val="center"/>
              <w:rPr>
                <w:szCs w:val="21"/>
              </w:rPr>
            </w:pPr>
          </w:p>
        </w:tc>
        <w:tc>
          <w:tcPr>
            <w:tcW w:w="314"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57930D13" w14:textId="77777777" w:rsidR="00FE27BE" w:rsidRPr="00E32D37" w:rsidRDefault="00FE27BE" w:rsidP="001F6242">
            <w:pPr>
              <w:pStyle w:val="a0"/>
              <w:jc w:val="center"/>
              <w:rPr>
                <w:szCs w:val="21"/>
              </w:rPr>
            </w:pPr>
          </w:p>
        </w:tc>
      </w:tr>
      <w:tr w:rsidR="00FE27BE" w:rsidRPr="00E32D37" w14:paraId="019C80CD" w14:textId="77777777" w:rsidTr="001F6242">
        <w:trPr>
          <w:trHeight w:val="3050"/>
        </w:trPr>
        <w:tc>
          <w:tcPr>
            <w:tcW w:w="254" w:type="pc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4996925C" w14:textId="77777777" w:rsidR="00FE27BE" w:rsidRPr="00E32D37" w:rsidRDefault="00000000" w:rsidP="001F6242">
            <w:pPr>
              <w:pStyle w:val="a0"/>
              <w:jc w:val="center"/>
              <w:rPr>
                <w:szCs w:val="21"/>
              </w:rPr>
            </w:pPr>
            <w:r w:rsidRPr="00E32D37">
              <w:rPr>
                <w:rFonts w:hint="eastAsia"/>
                <w:szCs w:val="21"/>
              </w:rPr>
              <w:lastRenderedPageBreak/>
              <w:t>7</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079B461" w14:textId="77777777" w:rsidR="00FE27BE" w:rsidRPr="00E32D37" w:rsidRDefault="00000000" w:rsidP="001F6242">
            <w:pPr>
              <w:pStyle w:val="a0"/>
              <w:ind w:leftChars="50" w:left="114" w:rightChars="50" w:right="114"/>
              <w:jc w:val="center"/>
              <w:rPr>
                <w:szCs w:val="21"/>
              </w:rPr>
            </w:pPr>
            <w:r w:rsidRPr="00E32D37">
              <w:rPr>
                <w:szCs w:val="21"/>
              </w:rPr>
              <w:t>视听语言综合案例分析</w:t>
            </w:r>
          </w:p>
        </w:tc>
        <w:tc>
          <w:tcPr>
            <w:tcW w:w="83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809C8BA" w14:textId="77777777" w:rsidR="00FE27BE" w:rsidRPr="00E32D37" w:rsidRDefault="00000000" w:rsidP="001F6242">
            <w:pPr>
              <w:pStyle w:val="a0"/>
              <w:ind w:leftChars="50" w:left="114" w:rightChars="50" w:right="114"/>
              <w:jc w:val="both"/>
              <w:rPr>
                <w:szCs w:val="21"/>
              </w:rPr>
            </w:pPr>
            <w:r w:rsidRPr="00E32D37">
              <w:rPr>
                <w:rFonts w:hint="eastAsia"/>
                <w:szCs w:val="21"/>
              </w:rPr>
              <w:t>(1)引导学生从视听语言的角度对案例进行分析和解读</w:t>
            </w:r>
          </w:p>
          <w:p w14:paraId="3A665918" w14:textId="77777777" w:rsidR="00FE27BE" w:rsidRPr="00E32D37" w:rsidRDefault="00000000" w:rsidP="001F6242">
            <w:pPr>
              <w:pStyle w:val="a0"/>
              <w:ind w:leftChars="50" w:left="114" w:rightChars="50" w:right="114"/>
              <w:jc w:val="both"/>
              <w:rPr>
                <w:szCs w:val="21"/>
              </w:rPr>
            </w:pPr>
            <w:r w:rsidRPr="00E32D37">
              <w:rPr>
                <w:rFonts w:hint="eastAsia"/>
                <w:szCs w:val="21"/>
              </w:rPr>
              <w:t>(2)提高学生的合作和沟通能力，鼓励学生团队合作能力</w:t>
            </w:r>
          </w:p>
          <w:p w14:paraId="0374B92D" w14:textId="77777777" w:rsidR="00FE27BE" w:rsidRPr="00E32D37" w:rsidRDefault="00000000" w:rsidP="001F6242">
            <w:pPr>
              <w:pStyle w:val="a0"/>
              <w:ind w:leftChars="50" w:left="114" w:rightChars="50" w:right="114"/>
              <w:jc w:val="both"/>
              <w:rPr>
                <w:szCs w:val="21"/>
              </w:rPr>
            </w:pPr>
            <w:r w:rsidRPr="00E32D37">
              <w:rPr>
                <w:szCs w:val="21"/>
              </w:rPr>
              <w:t>(3)</w:t>
            </w:r>
            <w:r w:rsidRPr="00E32D37">
              <w:rPr>
                <w:rFonts w:hint="eastAsia"/>
                <w:szCs w:val="21"/>
              </w:rPr>
              <w:t>掌握视听语言的角度对影视作品进行分析和解读，并能够分析其中的视听元素，理解它们在表达影片主题和情感中的作用</w:t>
            </w:r>
          </w:p>
          <w:p w14:paraId="2FF0A374" w14:textId="77777777" w:rsidR="00FE27BE" w:rsidRPr="00E32D37" w:rsidRDefault="00000000" w:rsidP="001F6242">
            <w:pPr>
              <w:pStyle w:val="a0"/>
              <w:ind w:leftChars="50" w:left="114" w:rightChars="50" w:right="114"/>
              <w:jc w:val="both"/>
              <w:rPr>
                <w:szCs w:val="21"/>
              </w:rPr>
            </w:pPr>
            <w:r w:rsidRPr="00E32D37">
              <w:rPr>
                <w:szCs w:val="21"/>
              </w:rPr>
              <w:t>(4)了解视听语言与其他艺术形式的结合方法和应用领域</w:t>
            </w:r>
          </w:p>
          <w:p w14:paraId="3DBB6425" w14:textId="77777777" w:rsidR="00FE27BE" w:rsidRPr="00E32D37" w:rsidRDefault="00FE27BE" w:rsidP="001F6242">
            <w:pPr>
              <w:pStyle w:val="a0"/>
              <w:ind w:leftChars="50" w:left="114" w:rightChars="50" w:right="114"/>
              <w:jc w:val="both"/>
              <w:rPr>
                <w:szCs w:val="21"/>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8FDB276" w14:textId="77777777" w:rsidR="00FE27BE" w:rsidRPr="00E32D37" w:rsidRDefault="00000000" w:rsidP="001F6242">
            <w:pPr>
              <w:pStyle w:val="a0"/>
              <w:ind w:leftChars="50" w:left="114" w:rightChars="50" w:right="114"/>
              <w:jc w:val="both"/>
              <w:rPr>
                <w:szCs w:val="21"/>
              </w:rPr>
            </w:pPr>
            <w:r w:rsidRPr="00E32D37">
              <w:rPr>
                <w:rFonts w:hint="eastAsia"/>
                <w:szCs w:val="21"/>
              </w:rPr>
              <w:t>(1)培养学生的审美能力和艺术素养，使其能够欣赏和理解不同类型的动画作品，并能够分析其中的视听语言特点和技巧</w:t>
            </w:r>
          </w:p>
          <w:p w14:paraId="17B43C99" w14:textId="77777777" w:rsidR="00FE27BE" w:rsidRPr="00E32D37" w:rsidRDefault="00000000" w:rsidP="001F6242">
            <w:pPr>
              <w:pStyle w:val="a0"/>
              <w:ind w:leftChars="50" w:left="114" w:rightChars="50" w:right="114"/>
              <w:jc w:val="both"/>
              <w:rPr>
                <w:szCs w:val="21"/>
              </w:rPr>
            </w:pPr>
            <w:r w:rsidRPr="00E32D37">
              <w:rPr>
                <w:szCs w:val="21"/>
              </w:rPr>
              <w:t>(2)培养学生的创新思维和实践能力，使其能够设计和制作出符合要求的动画作品，并能够灵活运用视听语言的元素和原理</w:t>
            </w:r>
          </w:p>
          <w:p w14:paraId="78858A5A" w14:textId="77777777" w:rsidR="00FE27BE" w:rsidRPr="00E32D37" w:rsidRDefault="00000000" w:rsidP="001F6242">
            <w:pPr>
              <w:pStyle w:val="a0"/>
              <w:ind w:leftChars="50" w:left="114" w:rightChars="50" w:right="114"/>
              <w:jc w:val="both"/>
              <w:rPr>
                <w:szCs w:val="21"/>
              </w:rPr>
            </w:pPr>
            <w:r w:rsidRPr="00E32D37">
              <w:rPr>
                <w:szCs w:val="21"/>
              </w:rPr>
              <w:t>(3)培养学生的团队合作和沟通能力，使其能够在制作过程中与他人合作，共同完成作品，并能够有效地进行沟通和协作</w:t>
            </w:r>
          </w:p>
          <w:p w14:paraId="3619978E" w14:textId="77777777" w:rsidR="00FE27BE" w:rsidRPr="00E32D37" w:rsidRDefault="00000000" w:rsidP="001F6242">
            <w:pPr>
              <w:pStyle w:val="a0"/>
              <w:ind w:leftChars="50" w:left="114" w:rightChars="50" w:right="114"/>
              <w:jc w:val="both"/>
              <w:rPr>
                <w:szCs w:val="21"/>
              </w:rPr>
            </w:pPr>
            <w:r w:rsidRPr="00E32D37">
              <w:rPr>
                <w:szCs w:val="21"/>
              </w:rPr>
              <w:t>(4)培养学生的科学素养和创新精神，使其能够了解动</w:t>
            </w:r>
            <w:r w:rsidRPr="00E32D37">
              <w:rPr>
                <w:szCs w:val="21"/>
              </w:rPr>
              <w:lastRenderedPageBreak/>
              <w:t>画的基本原理和制作技术，并能够通过实验和实践掌握相关的技能和方法</w:t>
            </w:r>
          </w:p>
          <w:p w14:paraId="0ED7FBFB" w14:textId="77777777" w:rsidR="00FE27BE" w:rsidRPr="00E32D37" w:rsidRDefault="00000000" w:rsidP="001F6242">
            <w:pPr>
              <w:pStyle w:val="a0"/>
              <w:jc w:val="both"/>
              <w:rPr>
                <w:szCs w:val="21"/>
              </w:rPr>
            </w:pPr>
            <w:r w:rsidRPr="00E32D37">
              <w:rPr>
                <w:szCs w:val="21"/>
              </w:rPr>
              <w:t>(5)培养学生的文化素养和人文精神，使其能够了解不同文化背景下的动画作品及其文化内涵，并能够分析和评价其中的文化元素和特点</w:t>
            </w:r>
          </w:p>
        </w:tc>
        <w:tc>
          <w:tcPr>
            <w:tcW w:w="91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EEA740C" w14:textId="77777777" w:rsidR="00FE27BE" w:rsidRPr="00E32D37" w:rsidRDefault="00000000" w:rsidP="001F6242">
            <w:pPr>
              <w:pStyle w:val="a0"/>
              <w:ind w:leftChars="50" w:left="114" w:rightChars="50" w:right="114"/>
              <w:jc w:val="both"/>
              <w:rPr>
                <w:szCs w:val="21"/>
              </w:rPr>
            </w:pPr>
            <w:r w:rsidRPr="00E32D37">
              <w:rPr>
                <w:rFonts w:hint="eastAsia"/>
                <w:szCs w:val="21"/>
              </w:rPr>
              <w:lastRenderedPageBreak/>
              <w:t>(1)通过案例分析掌握视听语言的基本理论和实践技巧，包括镜头语言、音效语言、音乐语言</w:t>
            </w:r>
            <w:r w:rsidRPr="00E32D37">
              <w:rPr>
                <w:rFonts w:hint="eastAsia"/>
                <w:szCs w:val="21"/>
              </w:rPr>
              <w:br/>
              <w:t>(2)分析影视作品中的视听元素，包括画面构图、色彩运用、音效设计、音乐创作等，理解它们在表达影片主题和情感中的作用</w:t>
            </w:r>
          </w:p>
          <w:p w14:paraId="5372BC1C" w14:textId="77777777" w:rsidR="00FE27BE" w:rsidRPr="00E32D37" w:rsidRDefault="00000000" w:rsidP="001F6242">
            <w:pPr>
              <w:pStyle w:val="a0"/>
              <w:ind w:leftChars="50" w:left="114" w:rightChars="50" w:right="114"/>
              <w:jc w:val="both"/>
              <w:rPr>
                <w:szCs w:val="21"/>
              </w:rPr>
            </w:pPr>
            <w:r w:rsidRPr="00E32D37">
              <w:rPr>
                <w:rFonts w:hint="eastAsia"/>
                <w:szCs w:val="21"/>
              </w:rPr>
              <w:t>(3)通过案例分析掌握视听语言与其他艺术形式的结合方法和应用领域</w:t>
            </w:r>
          </w:p>
          <w:p w14:paraId="73A77082" w14:textId="77777777" w:rsidR="00FE27BE" w:rsidRPr="00E32D37" w:rsidRDefault="00000000" w:rsidP="001F6242">
            <w:pPr>
              <w:pStyle w:val="a0"/>
              <w:ind w:leftChars="50" w:left="114" w:rightChars="50" w:right="114"/>
              <w:jc w:val="both"/>
              <w:rPr>
                <w:szCs w:val="21"/>
              </w:rPr>
            </w:pPr>
            <w:r w:rsidRPr="00E32D37">
              <w:rPr>
                <w:szCs w:val="21"/>
              </w:rPr>
              <w:t>(4)通过案例分析，锻炼分析和解读视听语言的能力，掌握设计和应用视听语言的能力，提高评估和改进视听语言的能力</w:t>
            </w:r>
          </w:p>
          <w:p w14:paraId="79943278" w14:textId="77777777" w:rsidR="00FE27BE" w:rsidRPr="00E32D37" w:rsidRDefault="00FE27BE" w:rsidP="001F6242">
            <w:pPr>
              <w:pStyle w:val="a0"/>
              <w:ind w:leftChars="50" w:left="114" w:rightChars="50" w:right="114"/>
              <w:jc w:val="both"/>
              <w:rPr>
                <w:szCs w:val="21"/>
              </w:rPr>
            </w:pPr>
          </w:p>
        </w:tc>
        <w:tc>
          <w:tcPr>
            <w:tcW w:w="87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561208D" w14:textId="77777777" w:rsidR="00FE27BE" w:rsidRPr="00E32D37" w:rsidRDefault="00000000" w:rsidP="001F6242">
            <w:pPr>
              <w:pStyle w:val="a0"/>
              <w:ind w:leftChars="50" w:left="114" w:rightChars="50" w:right="114"/>
              <w:jc w:val="both"/>
              <w:rPr>
                <w:szCs w:val="21"/>
              </w:rPr>
            </w:pPr>
            <w:r w:rsidRPr="00E32D37">
              <w:rPr>
                <w:rFonts w:hint="eastAsia"/>
                <w:szCs w:val="21"/>
              </w:rPr>
              <w:lastRenderedPageBreak/>
              <w:t>(1)掌握视听语言在影视制作中的应用技巧和方法，提高对影视作品的欣赏和分析能力</w:t>
            </w:r>
          </w:p>
          <w:p w14:paraId="3A2A9DE9" w14:textId="77777777" w:rsidR="00FE27BE" w:rsidRPr="00E32D37" w:rsidRDefault="00000000" w:rsidP="001F6242">
            <w:pPr>
              <w:pStyle w:val="a0"/>
              <w:ind w:leftChars="50" w:left="114" w:rightChars="50" w:right="114"/>
              <w:jc w:val="both"/>
              <w:rPr>
                <w:szCs w:val="21"/>
              </w:rPr>
            </w:pPr>
            <w:r w:rsidRPr="00E32D37">
              <w:rPr>
                <w:rFonts w:hint="eastAsia"/>
                <w:szCs w:val="21"/>
              </w:rPr>
              <w:t>(2)能够从视听语言的角度对影视作品进行分析和解读，理解其中的镜头语言、音效语言、音乐语言等元素，并能够分析它们在表达影片主题和情感中的作用</w:t>
            </w:r>
          </w:p>
          <w:p w14:paraId="0FF8C193" w14:textId="77777777" w:rsidR="00FE27BE" w:rsidRPr="00E32D37" w:rsidRDefault="00000000" w:rsidP="001F6242">
            <w:pPr>
              <w:pStyle w:val="a0"/>
              <w:ind w:leftChars="50" w:left="114" w:rightChars="50" w:right="114"/>
              <w:jc w:val="both"/>
              <w:rPr>
                <w:szCs w:val="21"/>
              </w:rPr>
            </w:pPr>
            <w:r w:rsidRPr="00E32D37">
              <w:rPr>
                <w:szCs w:val="21"/>
              </w:rPr>
              <w:t>(3)具备设计和应用视听语言的能力。能够根据不同的创作需求，设计和应用合适的视听语言元素和技巧,以实现特定的表达效果</w:t>
            </w:r>
          </w:p>
          <w:p w14:paraId="5526D448" w14:textId="77777777" w:rsidR="00FE27BE" w:rsidRPr="00E32D37" w:rsidRDefault="00000000" w:rsidP="001F6242">
            <w:pPr>
              <w:pStyle w:val="a0"/>
              <w:ind w:leftChars="50" w:left="114" w:rightChars="50" w:right="114"/>
              <w:jc w:val="both"/>
              <w:rPr>
                <w:szCs w:val="21"/>
              </w:rPr>
            </w:pPr>
            <w:r w:rsidRPr="00E32D37">
              <w:rPr>
                <w:szCs w:val="21"/>
              </w:rPr>
              <w:t>(4)具备评估和改进视听语言的能力。能</w:t>
            </w:r>
            <w:r w:rsidRPr="00E32D37">
              <w:rPr>
                <w:szCs w:val="21"/>
              </w:rPr>
              <w:lastRenderedPageBreak/>
              <w:t>够对影视作品中的视听语言进行评估，识别其中的优点和不足之处，并提出改进意见和建议，以提高影视作品的观赏价值和艺术水平</w:t>
            </w:r>
          </w:p>
          <w:p w14:paraId="27604EC9" w14:textId="5674CD65" w:rsidR="00FE27BE" w:rsidRPr="00E32D37" w:rsidRDefault="00000000" w:rsidP="001F6242">
            <w:pPr>
              <w:pStyle w:val="a0"/>
              <w:jc w:val="both"/>
              <w:rPr>
                <w:szCs w:val="21"/>
              </w:rPr>
            </w:pPr>
            <w:r w:rsidRPr="00E32D37">
              <w:rPr>
                <w:szCs w:val="21"/>
              </w:rPr>
              <w:t>(5)具备评估和改进视听语言的能力。能够对影视作品中的视听语言进行评估，识别其中的优点和不足之处，并提出改进意见和建议</w:t>
            </w:r>
          </w:p>
        </w:tc>
        <w:tc>
          <w:tcPr>
            <w:tcW w:w="31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4BB3143" w14:textId="77777777" w:rsidR="00FE27BE" w:rsidRPr="00E32D37" w:rsidRDefault="00000000" w:rsidP="001F6242">
            <w:pPr>
              <w:pStyle w:val="a0"/>
              <w:jc w:val="center"/>
              <w:rPr>
                <w:szCs w:val="21"/>
              </w:rPr>
            </w:pPr>
            <w:r w:rsidRPr="00E32D37">
              <w:rPr>
                <w:rFonts w:hint="eastAsia"/>
                <w:szCs w:val="21"/>
              </w:rPr>
              <w:lastRenderedPageBreak/>
              <w:t>2</w:t>
            </w:r>
          </w:p>
        </w:tc>
        <w:tc>
          <w:tcPr>
            <w:tcW w:w="314" w:type="pc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0C5DB2AE" w14:textId="77777777" w:rsidR="00FE27BE" w:rsidRPr="00E32D37" w:rsidRDefault="00000000" w:rsidP="001F6242">
            <w:pPr>
              <w:pStyle w:val="a0"/>
              <w:jc w:val="center"/>
              <w:rPr>
                <w:szCs w:val="21"/>
              </w:rPr>
            </w:pPr>
            <w:r w:rsidRPr="00E32D37">
              <w:rPr>
                <w:rFonts w:hint="eastAsia"/>
                <w:szCs w:val="21"/>
              </w:rPr>
              <w:t>4</w:t>
            </w:r>
          </w:p>
        </w:tc>
      </w:tr>
      <w:tr w:rsidR="00FE27BE" w:rsidRPr="00E32D37" w14:paraId="0E0E2C9E" w14:textId="77777777" w:rsidTr="001F6242">
        <w:trPr>
          <w:trHeight w:val="275"/>
        </w:trPr>
        <w:tc>
          <w:tcPr>
            <w:tcW w:w="254" w:type="pct"/>
            <w:tcBorders>
              <w:top w:val="single" w:sz="4" w:space="0" w:color="000000"/>
              <w:left w:val="single" w:sz="12" w:space="0" w:color="000000"/>
              <w:bottom w:val="single" w:sz="12" w:space="0" w:color="000000"/>
              <w:right w:val="single" w:sz="4" w:space="0" w:color="000000"/>
            </w:tcBorders>
            <w:shd w:val="clear" w:color="auto" w:fill="auto"/>
            <w:tcMar>
              <w:top w:w="10" w:type="dxa"/>
              <w:left w:w="10" w:type="dxa"/>
              <w:right w:w="10" w:type="dxa"/>
            </w:tcMar>
            <w:vAlign w:val="center"/>
          </w:tcPr>
          <w:p w14:paraId="6C05E5CD" w14:textId="77777777" w:rsidR="00FE27BE" w:rsidRPr="00E32D37" w:rsidRDefault="00000000" w:rsidP="001F6242">
            <w:pPr>
              <w:pStyle w:val="a0"/>
              <w:jc w:val="center"/>
              <w:rPr>
                <w:szCs w:val="21"/>
              </w:rPr>
            </w:pPr>
            <w:r w:rsidRPr="00E32D37">
              <w:rPr>
                <w:rFonts w:hint="eastAsia"/>
                <w:szCs w:val="21"/>
              </w:rPr>
              <w:t>8</w:t>
            </w:r>
          </w:p>
        </w:tc>
        <w:tc>
          <w:tcPr>
            <w:tcW w:w="649" w:type="pct"/>
            <w:tcBorders>
              <w:top w:val="single" w:sz="4" w:space="0" w:color="000000"/>
              <w:left w:val="single" w:sz="4" w:space="0" w:color="000000"/>
              <w:bottom w:val="single" w:sz="12" w:space="0" w:color="000000"/>
              <w:right w:val="single" w:sz="4" w:space="0" w:color="000000"/>
            </w:tcBorders>
            <w:shd w:val="clear" w:color="auto" w:fill="auto"/>
            <w:tcMar>
              <w:top w:w="10" w:type="dxa"/>
              <w:left w:w="10" w:type="dxa"/>
              <w:right w:w="10" w:type="dxa"/>
            </w:tcMar>
            <w:vAlign w:val="center"/>
          </w:tcPr>
          <w:p w14:paraId="394DE58E" w14:textId="77777777" w:rsidR="00FE27BE" w:rsidRPr="00E32D37" w:rsidRDefault="00000000" w:rsidP="001F6242">
            <w:pPr>
              <w:pStyle w:val="a0"/>
              <w:jc w:val="center"/>
              <w:rPr>
                <w:szCs w:val="21"/>
              </w:rPr>
            </w:pPr>
            <w:r w:rsidRPr="00E32D37">
              <w:rPr>
                <w:rFonts w:hint="eastAsia"/>
                <w:szCs w:val="21"/>
              </w:rPr>
              <w:t>合计</w:t>
            </w:r>
          </w:p>
        </w:tc>
        <w:tc>
          <w:tcPr>
            <w:tcW w:w="832" w:type="pct"/>
            <w:tcBorders>
              <w:top w:val="single" w:sz="4" w:space="0" w:color="000000"/>
              <w:left w:val="single" w:sz="4" w:space="0" w:color="000000"/>
              <w:bottom w:val="single" w:sz="12" w:space="0" w:color="000000"/>
              <w:right w:val="single" w:sz="4" w:space="0" w:color="000000"/>
            </w:tcBorders>
            <w:shd w:val="clear" w:color="auto" w:fill="auto"/>
            <w:tcMar>
              <w:top w:w="10" w:type="dxa"/>
              <w:left w:w="10" w:type="dxa"/>
              <w:right w:w="10" w:type="dxa"/>
            </w:tcMar>
            <w:vAlign w:val="center"/>
          </w:tcPr>
          <w:p w14:paraId="7C6C562B" w14:textId="77777777" w:rsidR="00FE27BE" w:rsidRPr="00E32D37" w:rsidRDefault="00FE27BE" w:rsidP="001F6242">
            <w:pPr>
              <w:pStyle w:val="a0"/>
              <w:rPr>
                <w:szCs w:val="21"/>
              </w:rPr>
            </w:pPr>
          </w:p>
        </w:tc>
        <w:tc>
          <w:tcPr>
            <w:tcW w:w="854" w:type="pct"/>
            <w:tcBorders>
              <w:top w:val="single" w:sz="4" w:space="0" w:color="000000"/>
              <w:left w:val="single" w:sz="4" w:space="0" w:color="000000"/>
              <w:bottom w:val="single" w:sz="12" w:space="0" w:color="000000"/>
              <w:right w:val="single" w:sz="4" w:space="0" w:color="000000"/>
            </w:tcBorders>
            <w:shd w:val="clear" w:color="auto" w:fill="auto"/>
            <w:tcMar>
              <w:top w:w="10" w:type="dxa"/>
              <w:left w:w="10" w:type="dxa"/>
              <w:right w:w="10" w:type="dxa"/>
            </w:tcMar>
            <w:vAlign w:val="center"/>
          </w:tcPr>
          <w:p w14:paraId="6332AACD" w14:textId="77777777" w:rsidR="00FE27BE" w:rsidRPr="00E32D37" w:rsidRDefault="00FE27BE" w:rsidP="001F6242">
            <w:pPr>
              <w:pStyle w:val="a0"/>
              <w:rPr>
                <w:szCs w:val="21"/>
              </w:rPr>
            </w:pPr>
          </w:p>
        </w:tc>
        <w:tc>
          <w:tcPr>
            <w:tcW w:w="910" w:type="pct"/>
            <w:tcBorders>
              <w:top w:val="single" w:sz="4" w:space="0" w:color="000000"/>
              <w:left w:val="single" w:sz="4" w:space="0" w:color="000000"/>
              <w:bottom w:val="single" w:sz="12" w:space="0" w:color="000000"/>
              <w:right w:val="single" w:sz="4" w:space="0" w:color="000000"/>
            </w:tcBorders>
            <w:shd w:val="clear" w:color="auto" w:fill="auto"/>
            <w:tcMar>
              <w:top w:w="10" w:type="dxa"/>
              <w:left w:w="10" w:type="dxa"/>
              <w:right w:w="10" w:type="dxa"/>
            </w:tcMar>
            <w:vAlign w:val="center"/>
          </w:tcPr>
          <w:p w14:paraId="29CF6BFE" w14:textId="77777777" w:rsidR="00FE27BE" w:rsidRPr="00E32D37" w:rsidRDefault="00FE27BE" w:rsidP="001F6242">
            <w:pPr>
              <w:pStyle w:val="a0"/>
              <w:rPr>
                <w:szCs w:val="21"/>
              </w:rPr>
            </w:pPr>
          </w:p>
        </w:tc>
        <w:tc>
          <w:tcPr>
            <w:tcW w:w="871" w:type="pct"/>
            <w:tcBorders>
              <w:top w:val="single" w:sz="4" w:space="0" w:color="000000"/>
              <w:left w:val="single" w:sz="4" w:space="0" w:color="000000"/>
              <w:bottom w:val="single" w:sz="12" w:space="0" w:color="000000"/>
              <w:right w:val="single" w:sz="4" w:space="0" w:color="000000"/>
            </w:tcBorders>
            <w:shd w:val="clear" w:color="auto" w:fill="auto"/>
            <w:tcMar>
              <w:top w:w="10" w:type="dxa"/>
              <w:left w:w="10" w:type="dxa"/>
              <w:right w:w="10" w:type="dxa"/>
            </w:tcMar>
            <w:vAlign w:val="center"/>
          </w:tcPr>
          <w:p w14:paraId="156EA9DF" w14:textId="77777777" w:rsidR="00FE27BE" w:rsidRPr="00E32D37" w:rsidRDefault="00FE27BE" w:rsidP="001F6242">
            <w:pPr>
              <w:pStyle w:val="a0"/>
              <w:rPr>
                <w:szCs w:val="21"/>
              </w:rPr>
            </w:pPr>
          </w:p>
        </w:tc>
        <w:tc>
          <w:tcPr>
            <w:tcW w:w="312" w:type="pct"/>
            <w:tcBorders>
              <w:top w:val="single" w:sz="4" w:space="0" w:color="000000"/>
              <w:left w:val="single" w:sz="4" w:space="0" w:color="000000"/>
              <w:bottom w:val="single" w:sz="12" w:space="0" w:color="000000"/>
              <w:right w:val="single" w:sz="4" w:space="0" w:color="000000"/>
            </w:tcBorders>
            <w:shd w:val="clear" w:color="auto" w:fill="auto"/>
            <w:tcMar>
              <w:top w:w="10" w:type="dxa"/>
              <w:left w:w="10" w:type="dxa"/>
              <w:right w:w="10" w:type="dxa"/>
            </w:tcMar>
            <w:vAlign w:val="center"/>
          </w:tcPr>
          <w:p w14:paraId="51778523" w14:textId="77777777" w:rsidR="00FE27BE" w:rsidRPr="00E32D37" w:rsidRDefault="00000000" w:rsidP="001F6242">
            <w:pPr>
              <w:pStyle w:val="a0"/>
              <w:jc w:val="center"/>
              <w:rPr>
                <w:szCs w:val="21"/>
              </w:rPr>
            </w:pPr>
            <w:r w:rsidRPr="00E32D37">
              <w:rPr>
                <w:rFonts w:hint="eastAsia"/>
                <w:szCs w:val="21"/>
              </w:rPr>
              <w:t>20</w:t>
            </w:r>
          </w:p>
        </w:tc>
        <w:tc>
          <w:tcPr>
            <w:tcW w:w="314" w:type="pct"/>
            <w:tcBorders>
              <w:top w:val="single" w:sz="4" w:space="0" w:color="000000"/>
              <w:left w:val="single" w:sz="4" w:space="0" w:color="000000"/>
              <w:bottom w:val="single" w:sz="12" w:space="0" w:color="000000"/>
              <w:right w:val="single" w:sz="12" w:space="0" w:color="000000"/>
            </w:tcBorders>
            <w:shd w:val="clear" w:color="auto" w:fill="auto"/>
            <w:tcMar>
              <w:top w:w="10" w:type="dxa"/>
              <w:left w:w="10" w:type="dxa"/>
              <w:right w:w="10" w:type="dxa"/>
            </w:tcMar>
            <w:vAlign w:val="center"/>
          </w:tcPr>
          <w:p w14:paraId="713B613C" w14:textId="77777777" w:rsidR="00FE27BE" w:rsidRPr="00E32D37" w:rsidRDefault="00000000" w:rsidP="001F6242">
            <w:pPr>
              <w:pStyle w:val="a0"/>
              <w:jc w:val="center"/>
              <w:rPr>
                <w:szCs w:val="21"/>
              </w:rPr>
            </w:pPr>
            <w:r w:rsidRPr="00E32D37">
              <w:rPr>
                <w:rFonts w:hint="eastAsia"/>
                <w:szCs w:val="21"/>
              </w:rPr>
              <w:t>16</w:t>
            </w:r>
          </w:p>
        </w:tc>
      </w:tr>
    </w:tbl>
    <w:p w14:paraId="30C354BD" w14:textId="77777777" w:rsidR="00FE27BE" w:rsidRDefault="00FE27BE" w:rsidP="00E32D37">
      <w:pPr>
        <w:ind w:firstLineChars="0" w:firstLine="0"/>
      </w:pPr>
      <w:bookmarkStart w:id="6" w:name="_Toc144476173"/>
    </w:p>
    <w:p w14:paraId="5096A58F" w14:textId="77777777" w:rsidR="00FE27BE" w:rsidRDefault="00000000">
      <w:pPr>
        <w:ind w:firstLine="454"/>
      </w:pPr>
      <w:r>
        <w:rPr>
          <w:rFonts w:hint="eastAsia"/>
        </w:rPr>
        <w:t>六、考核标准与方式设计</w:t>
      </w:r>
      <w:bookmarkEnd w:id="6"/>
    </w:p>
    <w:p w14:paraId="3E5A430E" w14:textId="77777777" w:rsidR="00FE27BE" w:rsidRDefault="00000000">
      <w:pPr>
        <w:ind w:firstLine="454"/>
      </w:pPr>
      <w:bookmarkStart w:id="7" w:name="_Hlk140356650"/>
      <w:bookmarkStart w:id="8" w:name="_Hlk140358302"/>
      <w:r>
        <w:rPr>
          <w:rFonts w:hint="eastAsia"/>
        </w:rPr>
        <w:t>（一）考核标准</w:t>
      </w:r>
    </w:p>
    <w:p w14:paraId="1668B428" w14:textId="77777777" w:rsidR="00E32D37" w:rsidRDefault="00E32D37" w:rsidP="00E32D37">
      <w:pPr>
        <w:ind w:firstLine="454"/>
      </w:pPr>
      <w:r>
        <w:rPr>
          <w:rFonts w:hint="eastAsia"/>
        </w:rPr>
        <w:t>课程考核标准依据课程目标建立课程考核的“应知”“应会”体系，详见表2。</w:t>
      </w:r>
    </w:p>
    <w:p w14:paraId="3586FB6F" w14:textId="6BB895BA" w:rsidR="00E32D37" w:rsidRPr="00E32D37" w:rsidRDefault="00E32D37" w:rsidP="001F6242">
      <w:pPr>
        <w:ind w:firstLineChars="0" w:firstLine="0"/>
        <w:jc w:val="center"/>
      </w:pPr>
      <w:bookmarkStart w:id="9" w:name="_Hlk140356725"/>
      <w:r>
        <w:rPr>
          <w:rFonts w:hint="eastAsia"/>
        </w:rPr>
        <w:t>表2：课程考核标准表</w:t>
      </w:r>
      <w:bookmarkEnd w:id="9"/>
    </w:p>
    <w:tbl>
      <w:tblPr>
        <w:tblW w:w="9320" w:type="dxa"/>
        <w:tblCellMar>
          <w:left w:w="0" w:type="dxa"/>
          <w:right w:w="0" w:type="dxa"/>
        </w:tblCellMar>
        <w:tblLook w:val="04A0" w:firstRow="1" w:lastRow="0" w:firstColumn="1" w:lastColumn="0" w:noHBand="0" w:noVBand="1"/>
      </w:tblPr>
      <w:tblGrid>
        <w:gridCol w:w="990"/>
        <w:gridCol w:w="1570"/>
        <w:gridCol w:w="3490"/>
        <w:gridCol w:w="3270"/>
      </w:tblGrid>
      <w:tr w:rsidR="00FE27BE" w14:paraId="7A9CAE31" w14:textId="77777777" w:rsidTr="001F6242">
        <w:trPr>
          <w:trHeight w:val="394"/>
          <w:tblHeader/>
        </w:trPr>
        <w:tc>
          <w:tcPr>
            <w:tcW w:w="990" w:type="dxa"/>
            <w:vMerge w:val="restart"/>
            <w:tcBorders>
              <w:top w:val="single" w:sz="12"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27CB3D57" w14:textId="77777777" w:rsidR="00FE27BE" w:rsidRPr="00E32D37" w:rsidRDefault="00000000" w:rsidP="001F6242">
            <w:pPr>
              <w:pStyle w:val="a0"/>
              <w:ind w:leftChars="50" w:left="114" w:rightChars="50" w:right="114"/>
              <w:jc w:val="center"/>
              <w:rPr>
                <w:szCs w:val="21"/>
              </w:rPr>
            </w:pPr>
            <w:r w:rsidRPr="00E32D37">
              <w:rPr>
                <w:rFonts w:hint="eastAsia"/>
                <w:szCs w:val="21"/>
              </w:rPr>
              <w:t>序号</w:t>
            </w:r>
          </w:p>
        </w:tc>
        <w:tc>
          <w:tcPr>
            <w:tcW w:w="1570" w:type="dxa"/>
            <w:vMerge w:val="restart"/>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AFCF07F" w14:textId="77777777" w:rsidR="00FE27BE" w:rsidRPr="00E32D37" w:rsidRDefault="00000000" w:rsidP="001F6242">
            <w:pPr>
              <w:pStyle w:val="a0"/>
              <w:ind w:leftChars="50" w:left="114" w:rightChars="50" w:right="114"/>
              <w:jc w:val="center"/>
              <w:rPr>
                <w:szCs w:val="21"/>
              </w:rPr>
            </w:pPr>
            <w:r w:rsidRPr="00E32D37">
              <w:rPr>
                <w:rFonts w:hint="eastAsia"/>
                <w:szCs w:val="21"/>
              </w:rPr>
              <w:t>教学单元</w:t>
            </w:r>
          </w:p>
        </w:tc>
        <w:tc>
          <w:tcPr>
            <w:tcW w:w="3490" w:type="dxa"/>
            <w:vMerge w:val="restart"/>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4A31354" w14:textId="77777777" w:rsidR="00FE27BE" w:rsidRPr="00E32D37" w:rsidRDefault="00000000" w:rsidP="001F6242">
            <w:pPr>
              <w:pStyle w:val="a0"/>
              <w:ind w:leftChars="50" w:left="114" w:rightChars="50" w:right="114"/>
              <w:jc w:val="center"/>
              <w:rPr>
                <w:szCs w:val="21"/>
              </w:rPr>
            </w:pPr>
            <w:r w:rsidRPr="00E32D37">
              <w:rPr>
                <w:rFonts w:hint="eastAsia"/>
                <w:szCs w:val="21"/>
              </w:rPr>
              <w:t>应知</w:t>
            </w:r>
          </w:p>
        </w:tc>
        <w:tc>
          <w:tcPr>
            <w:tcW w:w="3270" w:type="dxa"/>
            <w:vMerge w:val="restart"/>
            <w:tcBorders>
              <w:top w:val="single" w:sz="12"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4F29332A" w14:textId="77777777" w:rsidR="00FE27BE" w:rsidRPr="00E32D37" w:rsidRDefault="00000000" w:rsidP="001F6242">
            <w:pPr>
              <w:pStyle w:val="a0"/>
              <w:ind w:leftChars="50" w:left="114" w:rightChars="50" w:right="114"/>
              <w:jc w:val="center"/>
              <w:rPr>
                <w:szCs w:val="21"/>
              </w:rPr>
            </w:pPr>
            <w:r w:rsidRPr="00E32D37">
              <w:rPr>
                <w:rFonts w:hint="eastAsia"/>
                <w:szCs w:val="21"/>
              </w:rPr>
              <w:t>应会</w:t>
            </w:r>
          </w:p>
        </w:tc>
      </w:tr>
      <w:tr w:rsidR="00FE27BE" w14:paraId="2BF6F589" w14:textId="77777777" w:rsidTr="001F6242">
        <w:trPr>
          <w:trHeight w:val="394"/>
          <w:tblHeader/>
        </w:trPr>
        <w:tc>
          <w:tcPr>
            <w:tcW w:w="990" w:type="dxa"/>
            <w:vMerge/>
            <w:tcBorders>
              <w:top w:val="single" w:sz="12"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67D38921" w14:textId="77777777" w:rsidR="00FE27BE" w:rsidRPr="00E32D37" w:rsidRDefault="00FE27BE" w:rsidP="001F6242">
            <w:pPr>
              <w:pStyle w:val="a0"/>
              <w:ind w:leftChars="50" w:left="114" w:rightChars="50" w:right="114"/>
              <w:jc w:val="center"/>
              <w:rPr>
                <w:szCs w:val="21"/>
              </w:rPr>
            </w:pPr>
          </w:p>
        </w:tc>
        <w:tc>
          <w:tcPr>
            <w:tcW w:w="1570" w:type="dxa"/>
            <w:vMerge/>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940B671" w14:textId="77777777" w:rsidR="00FE27BE" w:rsidRPr="00E32D37" w:rsidRDefault="00FE27BE" w:rsidP="001F6242">
            <w:pPr>
              <w:pStyle w:val="a0"/>
              <w:ind w:leftChars="50" w:left="114" w:rightChars="50" w:right="114"/>
              <w:jc w:val="center"/>
              <w:rPr>
                <w:szCs w:val="21"/>
              </w:rPr>
            </w:pPr>
          </w:p>
        </w:tc>
        <w:tc>
          <w:tcPr>
            <w:tcW w:w="3490" w:type="dxa"/>
            <w:vMerge/>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2A3E5C5" w14:textId="77777777" w:rsidR="00FE27BE" w:rsidRPr="00E32D37" w:rsidRDefault="00FE27BE" w:rsidP="001F6242">
            <w:pPr>
              <w:pStyle w:val="a0"/>
              <w:ind w:leftChars="50" w:left="114" w:rightChars="50" w:right="114"/>
              <w:rPr>
                <w:szCs w:val="21"/>
              </w:rPr>
            </w:pPr>
          </w:p>
        </w:tc>
        <w:tc>
          <w:tcPr>
            <w:tcW w:w="3270" w:type="dxa"/>
            <w:vMerge/>
            <w:tcBorders>
              <w:top w:val="single" w:sz="12"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64B26C70" w14:textId="77777777" w:rsidR="00FE27BE" w:rsidRPr="00E32D37" w:rsidRDefault="00FE27BE" w:rsidP="001F6242">
            <w:pPr>
              <w:pStyle w:val="a0"/>
              <w:ind w:leftChars="50" w:left="114" w:rightChars="50" w:right="114"/>
              <w:rPr>
                <w:szCs w:val="21"/>
              </w:rPr>
            </w:pPr>
          </w:p>
        </w:tc>
      </w:tr>
      <w:tr w:rsidR="00FE27BE" w14:paraId="4E14F362" w14:textId="77777777" w:rsidTr="001F6242">
        <w:trPr>
          <w:trHeight w:val="840"/>
        </w:trPr>
        <w:tc>
          <w:tcPr>
            <w:tcW w:w="990" w:type="dxa"/>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3C364204" w14:textId="77777777" w:rsidR="00FE27BE" w:rsidRPr="00E32D37" w:rsidRDefault="00000000" w:rsidP="001F6242">
            <w:pPr>
              <w:pStyle w:val="a0"/>
              <w:ind w:leftChars="50" w:left="114" w:rightChars="50" w:right="114"/>
              <w:jc w:val="center"/>
              <w:rPr>
                <w:szCs w:val="21"/>
              </w:rPr>
            </w:pPr>
            <w:r w:rsidRPr="00E32D37">
              <w:rPr>
                <w:rFonts w:hint="eastAsia"/>
                <w:szCs w:val="21"/>
              </w:rPr>
              <w:t>1</w:t>
            </w:r>
          </w:p>
        </w:tc>
        <w:tc>
          <w:tcPr>
            <w:tcW w:w="157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88F649B" w14:textId="77777777" w:rsidR="00FE27BE" w:rsidRPr="00E32D37" w:rsidRDefault="00000000" w:rsidP="001F6242">
            <w:pPr>
              <w:pStyle w:val="a0"/>
              <w:ind w:leftChars="50" w:left="114" w:rightChars="50" w:right="114"/>
              <w:jc w:val="center"/>
              <w:rPr>
                <w:szCs w:val="21"/>
              </w:rPr>
            </w:pPr>
            <w:r w:rsidRPr="00E32D37">
              <w:rPr>
                <w:rFonts w:hint="eastAsia"/>
                <w:szCs w:val="21"/>
              </w:rPr>
              <w:t>镜头</w:t>
            </w:r>
          </w:p>
        </w:tc>
        <w:tc>
          <w:tcPr>
            <w:tcW w:w="349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01336ED" w14:textId="77777777" w:rsidR="00FE27BE" w:rsidRPr="00E32D37" w:rsidRDefault="00000000" w:rsidP="001F6242">
            <w:pPr>
              <w:pStyle w:val="a0"/>
              <w:rPr>
                <w:szCs w:val="21"/>
              </w:rPr>
            </w:pPr>
            <w:r w:rsidRPr="00E32D37">
              <w:rPr>
                <w:szCs w:val="21"/>
              </w:rPr>
              <w:t>(1)</w:t>
            </w:r>
            <w:r w:rsidRPr="00E32D37">
              <w:rPr>
                <w:rFonts w:hint="eastAsia"/>
                <w:szCs w:val="21"/>
              </w:rPr>
              <w:t>学习镜头的内容</w:t>
            </w:r>
          </w:p>
          <w:p w14:paraId="7C2EC071" w14:textId="77777777" w:rsidR="00FE27BE" w:rsidRPr="00E32D37" w:rsidRDefault="00000000" w:rsidP="001F6242">
            <w:pPr>
              <w:pStyle w:val="a0"/>
              <w:rPr>
                <w:szCs w:val="21"/>
              </w:rPr>
            </w:pPr>
            <w:r w:rsidRPr="00E32D37">
              <w:rPr>
                <w:rFonts w:hint="eastAsia"/>
                <w:szCs w:val="21"/>
              </w:rPr>
              <w:t>(2)学习镜头的运动</w:t>
            </w:r>
          </w:p>
          <w:p w14:paraId="28999E8C" w14:textId="77777777" w:rsidR="00FE27BE" w:rsidRPr="00E32D37" w:rsidRDefault="00000000" w:rsidP="001F6242">
            <w:pPr>
              <w:pStyle w:val="a0"/>
              <w:rPr>
                <w:szCs w:val="21"/>
              </w:rPr>
            </w:pPr>
            <w:r w:rsidRPr="00E32D37">
              <w:rPr>
                <w:rFonts w:hint="eastAsia"/>
                <w:szCs w:val="21"/>
              </w:rPr>
              <w:t>(3)学习镜头的排列</w:t>
            </w:r>
            <w:r w:rsidRPr="00E32D37">
              <w:rPr>
                <w:rFonts w:hint="eastAsia"/>
                <w:szCs w:val="21"/>
              </w:rPr>
              <w:br/>
              <w:t>(4)学习镜头的节奏</w:t>
            </w:r>
          </w:p>
        </w:tc>
        <w:tc>
          <w:tcPr>
            <w:tcW w:w="3270" w:type="dxa"/>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28642CC3" w14:textId="17E03CC5" w:rsidR="00FE27BE" w:rsidRPr="00E32D37" w:rsidRDefault="00000000" w:rsidP="001F6242">
            <w:pPr>
              <w:pStyle w:val="a0"/>
              <w:rPr>
                <w:szCs w:val="21"/>
              </w:rPr>
            </w:pPr>
            <w:r w:rsidRPr="00E32D37">
              <w:rPr>
                <w:rFonts w:hint="eastAsia"/>
                <w:szCs w:val="21"/>
              </w:rPr>
              <w:t>(1)镜头分析和表达能力</w:t>
            </w:r>
          </w:p>
          <w:p w14:paraId="26160EC1" w14:textId="1088154E" w:rsidR="00FE27BE" w:rsidRPr="00E32D37" w:rsidRDefault="00000000" w:rsidP="001F6242">
            <w:pPr>
              <w:pStyle w:val="a0"/>
              <w:rPr>
                <w:szCs w:val="21"/>
              </w:rPr>
            </w:pPr>
            <w:r w:rsidRPr="00E32D37">
              <w:rPr>
                <w:rFonts w:hint="eastAsia"/>
                <w:szCs w:val="21"/>
              </w:rPr>
              <w:t>(2)不同类型镜头对影片表达的影响</w:t>
            </w:r>
          </w:p>
          <w:p w14:paraId="3740DAC1" w14:textId="036A1625" w:rsidR="00FE27BE" w:rsidRPr="00E32D37" w:rsidRDefault="00000000" w:rsidP="001F6242">
            <w:pPr>
              <w:pStyle w:val="a0"/>
              <w:rPr>
                <w:szCs w:val="21"/>
              </w:rPr>
            </w:pPr>
            <w:r w:rsidRPr="00E32D37">
              <w:rPr>
                <w:rFonts w:hint="eastAsia"/>
                <w:szCs w:val="21"/>
              </w:rPr>
              <w:t>(3)镜头的运动速度和运动方向</w:t>
            </w:r>
          </w:p>
        </w:tc>
      </w:tr>
      <w:tr w:rsidR="00FE27BE" w14:paraId="4856C09A" w14:textId="77777777" w:rsidTr="001F6242">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14C9C534" w14:textId="77777777" w:rsidR="00FE27BE" w:rsidRPr="00E32D37" w:rsidRDefault="00FE27BE" w:rsidP="001F6242">
            <w:pPr>
              <w:pStyle w:val="a0"/>
              <w:ind w:leftChars="50" w:left="114" w:rightChars="50" w:right="114"/>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B9F2420" w14:textId="77777777" w:rsidR="00FE27BE" w:rsidRPr="00E32D37" w:rsidRDefault="00FE27BE" w:rsidP="001F6242">
            <w:pPr>
              <w:pStyle w:val="a0"/>
              <w:ind w:leftChars="50" w:left="114" w:rightChars="50" w:right="114"/>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33996FF" w14:textId="77777777" w:rsidR="00FE27BE" w:rsidRPr="00E32D37" w:rsidRDefault="00FE27BE" w:rsidP="001F6242">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13629765" w14:textId="77777777" w:rsidR="00FE27BE" w:rsidRPr="00E32D37" w:rsidRDefault="00FE27BE" w:rsidP="001F6242">
            <w:pPr>
              <w:pStyle w:val="a0"/>
              <w:ind w:leftChars="50" w:left="114" w:rightChars="50" w:right="114"/>
              <w:rPr>
                <w:szCs w:val="21"/>
              </w:rPr>
            </w:pPr>
          </w:p>
        </w:tc>
      </w:tr>
      <w:tr w:rsidR="00FE27BE" w14:paraId="183D648B" w14:textId="77777777" w:rsidTr="001F6242">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4327B5A7" w14:textId="77777777" w:rsidR="00FE27BE" w:rsidRPr="00E32D37" w:rsidRDefault="00FE27BE" w:rsidP="001F6242">
            <w:pPr>
              <w:pStyle w:val="a0"/>
              <w:ind w:leftChars="50" w:left="114" w:rightChars="50" w:right="114"/>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5709C1C" w14:textId="77777777" w:rsidR="00FE27BE" w:rsidRPr="00E32D37" w:rsidRDefault="00FE27BE" w:rsidP="001F6242">
            <w:pPr>
              <w:pStyle w:val="a0"/>
              <w:ind w:leftChars="50" w:left="114" w:rightChars="50" w:right="114"/>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C21D336" w14:textId="77777777" w:rsidR="00FE27BE" w:rsidRPr="00E32D37" w:rsidRDefault="00FE27BE" w:rsidP="001F6242">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28B08DD1" w14:textId="77777777" w:rsidR="00FE27BE" w:rsidRPr="00E32D37" w:rsidRDefault="00FE27BE" w:rsidP="001F6242">
            <w:pPr>
              <w:pStyle w:val="a0"/>
              <w:ind w:leftChars="50" w:left="114" w:rightChars="50" w:right="114"/>
              <w:rPr>
                <w:szCs w:val="21"/>
              </w:rPr>
            </w:pPr>
          </w:p>
        </w:tc>
      </w:tr>
      <w:tr w:rsidR="00FE27BE" w14:paraId="4C3765BD" w14:textId="77777777" w:rsidTr="001F6242">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0646E544" w14:textId="77777777" w:rsidR="00FE27BE" w:rsidRPr="00E32D37" w:rsidRDefault="00FE27BE" w:rsidP="001F6242">
            <w:pPr>
              <w:pStyle w:val="a0"/>
              <w:ind w:leftChars="50" w:left="114" w:rightChars="50" w:right="114"/>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8D62117" w14:textId="77777777" w:rsidR="00FE27BE" w:rsidRPr="00E32D37" w:rsidRDefault="00FE27BE" w:rsidP="001F6242">
            <w:pPr>
              <w:pStyle w:val="a0"/>
              <w:ind w:leftChars="50" w:left="114" w:rightChars="50" w:right="114"/>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9C062D1" w14:textId="77777777" w:rsidR="00FE27BE" w:rsidRPr="00E32D37" w:rsidRDefault="00FE27BE" w:rsidP="001F6242">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649BE89B" w14:textId="77777777" w:rsidR="00FE27BE" w:rsidRPr="00E32D37" w:rsidRDefault="00FE27BE" w:rsidP="001F6242">
            <w:pPr>
              <w:pStyle w:val="a0"/>
              <w:ind w:leftChars="50" w:left="114" w:rightChars="50" w:right="114"/>
              <w:rPr>
                <w:szCs w:val="21"/>
              </w:rPr>
            </w:pPr>
          </w:p>
        </w:tc>
      </w:tr>
      <w:tr w:rsidR="00FE27BE" w14:paraId="4085F774" w14:textId="77777777" w:rsidTr="001F6242">
        <w:trPr>
          <w:trHeight w:val="394"/>
        </w:trPr>
        <w:tc>
          <w:tcPr>
            <w:tcW w:w="990" w:type="dxa"/>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0446DEED" w14:textId="77777777" w:rsidR="00FE27BE" w:rsidRPr="00E32D37" w:rsidRDefault="00000000" w:rsidP="001F6242">
            <w:pPr>
              <w:pStyle w:val="a0"/>
              <w:ind w:leftChars="50" w:left="114" w:rightChars="50" w:right="114"/>
              <w:jc w:val="center"/>
              <w:rPr>
                <w:szCs w:val="21"/>
              </w:rPr>
            </w:pPr>
            <w:r w:rsidRPr="00E32D37">
              <w:rPr>
                <w:rFonts w:hint="eastAsia"/>
                <w:szCs w:val="21"/>
              </w:rPr>
              <w:t>2</w:t>
            </w:r>
          </w:p>
        </w:tc>
        <w:tc>
          <w:tcPr>
            <w:tcW w:w="157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DE2E6B7" w14:textId="77777777" w:rsidR="00FE27BE" w:rsidRPr="00E32D37" w:rsidRDefault="00000000" w:rsidP="001F6242">
            <w:pPr>
              <w:pStyle w:val="a0"/>
              <w:jc w:val="center"/>
              <w:rPr>
                <w:szCs w:val="21"/>
              </w:rPr>
            </w:pPr>
            <w:r w:rsidRPr="00E32D37">
              <w:rPr>
                <w:rFonts w:hint="eastAsia"/>
                <w:szCs w:val="21"/>
              </w:rPr>
              <w:t>蒙太奇</w:t>
            </w:r>
          </w:p>
        </w:tc>
        <w:tc>
          <w:tcPr>
            <w:tcW w:w="349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4B9D24B" w14:textId="77777777" w:rsidR="00FE27BE" w:rsidRPr="00E32D37" w:rsidRDefault="00000000" w:rsidP="001F6242">
            <w:pPr>
              <w:pStyle w:val="a0"/>
              <w:rPr>
                <w:szCs w:val="21"/>
              </w:rPr>
            </w:pPr>
            <w:r w:rsidRPr="00E32D37">
              <w:rPr>
                <w:rFonts w:hint="eastAsia"/>
                <w:szCs w:val="21"/>
              </w:rPr>
              <w:t>(1)蒙太奇的概念</w:t>
            </w:r>
            <w:r w:rsidRPr="00E32D37">
              <w:rPr>
                <w:rFonts w:hint="eastAsia"/>
                <w:szCs w:val="21"/>
              </w:rPr>
              <w:br/>
              <w:t>(2)蒙太奇的表现手法</w:t>
            </w:r>
          </w:p>
          <w:p w14:paraId="17C582F5" w14:textId="77777777" w:rsidR="00FE27BE" w:rsidRPr="00E32D37" w:rsidRDefault="00000000" w:rsidP="001F6242">
            <w:pPr>
              <w:pStyle w:val="a0"/>
              <w:rPr>
                <w:szCs w:val="21"/>
              </w:rPr>
            </w:pPr>
            <w:r w:rsidRPr="00E32D37">
              <w:rPr>
                <w:rFonts w:hint="eastAsia"/>
                <w:szCs w:val="21"/>
              </w:rPr>
              <w:t>(3)蒙太奇与镜头的关系</w:t>
            </w:r>
          </w:p>
          <w:p w14:paraId="0F3DA049" w14:textId="77777777" w:rsidR="00FE27BE" w:rsidRPr="00E32D37" w:rsidRDefault="00000000" w:rsidP="001F6242">
            <w:pPr>
              <w:pStyle w:val="a0"/>
              <w:rPr>
                <w:szCs w:val="21"/>
              </w:rPr>
            </w:pPr>
            <w:r w:rsidRPr="00E32D37">
              <w:rPr>
                <w:rFonts w:hint="eastAsia"/>
                <w:szCs w:val="21"/>
              </w:rPr>
              <w:t>(4)</w:t>
            </w:r>
            <w:r w:rsidRPr="00E32D37">
              <w:rPr>
                <w:szCs w:val="21"/>
              </w:rPr>
              <w:t>蒙太奇的发展历程</w:t>
            </w:r>
            <w:r w:rsidRPr="00E32D37">
              <w:rPr>
                <w:rFonts w:hint="eastAsia"/>
                <w:szCs w:val="21"/>
              </w:rPr>
              <w:br/>
              <w:t>(5)</w:t>
            </w:r>
            <w:r w:rsidRPr="00E32D37">
              <w:rPr>
                <w:szCs w:val="21"/>
              </w:rPr>
              <w:t>影视动画蒙太奇的结构要求</w:t>
            </w:r>
          </w:p>
        </w:tc>
        <w:tc>
          <w:tcPr>
            <w:tcW w:w="3270" w:type="dxa"/>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4A3ADB99" w14:textId="4FA60C9B" w:rsidR="00FE27BE" w:rsidRPr="00E32D37" w:rsidRDefault="00000000" w:rsidP="001F6242">
            <w:pPr>
              <w:pStyle w:val="a0"/>
              <w:rPr>
                <w:szCs w:val="21"/>
              </w:rPr>
            </w:pPr>
            <w:r w:rsidRPr="00E32D37">
              <w:rPr>
                <w:rFonts w:hint="eastAsia"/>
                <w:szCs w:val="21"/>
              </w:rPr>
              <w:t>(1)</w:t>
            </w:r>
            <w:r w:rsidRPr="00E32D37">
              <w:rPr>
                <w:szCs w:val="21"/>
              </w:rPr>
              <w:t>运用蒙太奇的手法进行剪辑和创作</w:t>
            </w:r>
          </w:p>
          <w:p w14:paraId="4F075692" w14:textId="303E63C9" w:rsidR="00FE27BE" w:rsidRPr="00E32D37" w:rsidRDefault="00000000" w:rsidP="001F6242">
            <w:pPr>
              <w:pStyle w:val="a0"/>
              <w:rPr>
                <w:szCs w:val="21"/>
              </w:rPr>
            </w:pPr>
            <w:r w:rsidRPr="00E32D37">
              <w:rPr>
                <w:rFonts w:hint="eastAsia"/>
                <w:szCs w:val="21"/>
              </w:rPr>
              <w:t>(2)蒙太奇审美作用</w:t>
            </w:r>
          </w:p>
          <w:p w14:paraId="6790FEA5" w14:textId="6486E8D0" w:rsidR="00FE27BE" w:rsidRPr="00E32D37" w:rsidRDefault="00000000" w:rsidP="001F6242">
            <w:pPr>
              <w:pStyle w:val="a0"/>
              <w:rPr>
                <w:szCs w:val="21"/>
              </w:rPr>
            </w:pPr>
            <w:r w:rsidRPr="00E32D37">
              <w:rPr>
                <w:rFonts w:hint="eastAsia"/>
                <w:szCs w:val="21"/>
              </w:rPr>
              <w:t>(3)蒙太奇表现手法</w:t>
            </w:r>
          </w:p>
        </w:tc>
      </w:tr>
      <w:tr w:rsidR="00FE27BE" w14:paraId="1F9B5C01" w14:textId="77777777" w:rsidTr="001F6242">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6E72EC1D" w14:textId="77777777" w:rsidR="00FE27BE" w:rsidRPr="00E32D37" w:rsidRDefault="00FE27BE" w:rsidP="001F6242">
            <w:pPr>
              <w:pStyle w:val="a0"/>
              <w:ind w:leftChars="50" w:left="114" w:rightChars="50" w:right="114"/>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9D8FF9B" w14:textId="77777777" w:rsidR="00FE27BE" w:rsidRPr="00E32D37" w:rsidRDefault="00FE27BE" w:rsidP="001F6242">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4D2CCE1" w14:textId="77777777" w:rsidR="00FE27BE" w:rsidRPr="00E32D37" w:rsidRDefault="00FE27BE" w:rsidP="001F6242">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460A98F9" w14:textId="77777777" w:rsidR="00FE27BE" w:rsidRPr="00E32D37" w:rsidRDefault="00FE27BE" w:rsidP="001F6242">
            <w:pPr>
              <w:pStyle w:val="a0"/>
              <w:rPr>
                <w:szCs w:val="21"/>
              </w:rPr>
            </w:pPr>
          </w:p>
        </w:tc>
      </w:tr>
      <w:tr w:rsidR="00FE27BE" w14:paraId="167FE83B" w14:textId="77777777" w:rsidTr="001F6242">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26255A26" w14:textId="77777777" w:rsidR="00FE27BE" w:rsidRPr="00E32D37" w:rsidRDefault="00FE27BE" w:rsidP="001F6242">
            <w:pPr>
              <w:pStyle w:val="a0"/>
              <w:ind w:leftChars="50" w:left="114" w:rightChars="50" w:right="114"/>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20017BC" w14:textId="77777777" w:rsidR="00FE27BE" w:rsidRPr="00E32D37" w:rsidRDefault="00FE27BE" w:rsidP="001F6242">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89B360D" w14:textId="77777777" w:rsidR="00FE27BE" w:rsidRPr="00E32D37" w:rsidRDefault="00FE27BE" w:rsidP="001F6242">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557577C0" w14:textId="77777777" w:rsidR="00FE27BE" w:rsidRPr="00E32D37" w:rsidRDefault="00FE27BE" w:rsidP="001F6242">
            <w:pPr>
              <w:pStyle w:val="a0"/>
              <w:rPr>
                <w:szCs w:val="21"/>
              </w:rPr>
            </w:pPr>
          </w:p>
        </w:tc>
      </w:tr>
      <w:tr w:rsidR="00FE27BE" w14:paraId="7895C7C4" w14:textId="77777777" w:rsidTr="001F6242">
        <w:trPr>
          <w:trHeight w:val="540"/>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43FCCCFD" w14:textId="77777777" w:rsidR="00FE27BE" w:rsidRPr="00E32D37" w:rsidRDefault="00FE27BE" w:rsidP="001F6242">
            <w:pPr>
              <w:pStyle w:val="a0"/>
              <w:ind w:leftChars="50" w:left="114" w:rightChars="50" w:right="114"/>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450F088" w14:textId="77777777" w:rsidR="00FE27BE" w:rsidRPr="00E32D37" w:rsidRDefault="00FE27BE" w:rsidP="001F6242">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0287D74" w14:textId="77777777" w:rsidR="00FE27BE" w:rsidRPr="00E32D37" w:rsidRDefault="00FE27BE" w:rsidP="001F6242">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6C61A221" w14:textId="77777777" w:rsidR="00FE27BE" w:rsidRPr="00E32D37" w:rsidRDefault="00FE27BE" w:rsidP="001F6242">
            <w:pPr>
              <w:pStyle w:val="a0"/>
              <w:rPr>
                <w:szCs w:val="21"/>
              </w:rPr>
            </w:pPr>
          </w:p>
        </w:tc>
      </w:tr>
      <w:tr w:rsidR="00FE27BE" w14:paraId="1006DF18" w14:textId="77777777" w:rsidTr="001F6242">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251DAD1B" w14:textId="77777777" w:rsidR="00FE27BE" w:rsidRPr="00E32D37" w:rsidRDefault="00FE27BE" w:rsidP="001F6242">
            <w:pPr>
              <w:pStyle w:val="a0"/>
              <w:ind w:leftChars="50" w:left="114" w:rightChars="50" w:right="114"/>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E86A4DE" w14:textId="77777777" w:rsidR="00FE27BE" w:rsidRPr="00E32D37" w:rsidRDefault="00FE27BE" w:rsidP="001F6242">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E6FE478" w14:textId="77777777" w:rsidR="00FE27BE" w:rsidRPr="00E32D37" w:rsidRDefault="00FE27BE" w:rsidP="001F6242">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759C80D2" w14:textId="77777777" w:rsidR="00FE27BE" w:rsidRPr="00E32D37" w:rsidRDefault="00FE27BE" w:rsidP="001F6242">
            <w:pPr>
              <w:pStyle w:val="a0"/>
              <w:rPr>
                <w:szCs w:val="21"/>
              </w:rPr>
            </w:pPr>
          </w:p>
        </w:tc>
      </w:tr>
      <w:tr w:rsidR="00FE27BE" w14:paraId="6B633830" w14:textId="77777777" w:rsidTr="001F6242">
        <w:trPr>
          <w:trHeight w:val="394"/>
        </w:trPr>
        <w:tc>
          <w:tcPr>
            <w:tcW w:w="990" w:type="dxa"/>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72A95749" w14:textId="77777777" w:rsidR="00FE27BE" w:rsidRPr="00E32D37" w:rsidRDefault="00000000" w:rsidP="001F6242">
            <w:pPr>
              <w:pStyle w:val="a0"/>
              <w:ind w:leftChars="50" w:left="114" w:rightChars="50" w:right="114"/>
              <w:jc w:val="center"/>
              <w:rPr>
                <w:szCs w:val="21"/>
              </w:rPr>
            </w:pPr>
            <w:r w:rsidRPr="00E32D37">
              <w:rPr>
                <w:rFonts w:hint="eastAsia"/>
                <w:szCs w:val="21"/>
              </w:rPr>
              <w:t>3</w:t>
            </w:r>
          </w:p>
        </w:tc>
        <w:tc>
          <w:tcPr>
            <w:tcW w:w="157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58674DE" w14:textId="77777777" w:rsidR="00FE27BE" w:rsidRPr="00E32D37" w:rsidRDefault="00000000" w:rsidP="001F6242">
            <w:pPr>
              <w:pStyle w:val="a0"/>
              <w:jc w:val="center"/>
              <w:rPr>
                <w:szCs w:val="21"/>
              </w:rPr>
            </w:pPr>
            <w:r w:rsidRPr="00E32D37">
              <w:rPr>
                <w:rFonts w:hint="eastAsia"/>
                <w:szCs w:val="21"/>
              </w:rPr>
              <w:t>场面调度</w:t>
            </w:r>
          </w:p>
        </w:tc>
        <w:tc>
          <w:tcPr>
            <w:tcW w:w="349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23E5152" w14:textId="77777777" w:rsidR="00FE27BE" w:rsidRPr="00E32D37" w:rsidRDefault="00000000" w:rsidP="001F6242">
            <w:pPr>
              <w:pStyle w:val="a0"/>
              <w:rPr>
                <w:szCs w:val="21"/>
              </w:rPr>
            </w:pPr>
            <w:r w:rsidRPr="00E32D37">
              <w:rPr>
                <w:rFonts w:hint="eastAsia"/>
                <w:szCs w:val="21"/>
              </w:rPr>
              <w:t>(1)场面调度的概念和起源</w:t>
            </w:r>
            <w:r w:rsidRPr="00E32D37">
              <w:rPr>
                <w:rFonts w:hint="eastAsia"/>
                <w:szCs w:val="21"/>
              </w:rPr>
              <w:br/>
              <w:t>(2)</w:t>
            </w:r>
            <w:r w:rsidRPr="00E32D37">
              <w:rPr>
                <w:szCs w:val="21"/>
              </w:rPr>
              <w:t>场面调度的基本原则和方法</w:t>
            </w:r>
            <w:r w:rsidRPr="00E32D37">
              <w:rPr>
                <w:rFonts w:hint="eastAsia"/>
                <w:szCs w:val="21"/>
              </w:rPr>
              <w:br/>
              <w:t>(3)</w:t>
            </w:r>
            <w:r w:rsidRPr="00E32D37">
              <w:rPr>
                <w:szCs w:val="21"/>
              </w:rPr>
              <w:t>不同类型戏剧和电影的场面调度技巧</w:t>
            </w:r>
            <w:r w:rsidRPr="00E32D37">
              <w:rPr>
                <w:rFonts w:hint="eastAsia"/>
                <w:szCs w:val="21"/>
              </w:rPr>
              <w:br/>
              <w:t>(4)</w:t>
            </w:r>
            <w:r w:rsidRPr="00E32D37">
              <w:rPr>
                <w:szCs w:val="21"/>
              </w:rPr>
              <w:t>场面调度与故事情节、人物性格、情感表达等方面的关系</w:t>
            </w:r>
            <w:r w:rsidRPr="00E32D37">
              <w:rPr>
                <w:rFonts w:hint="eastAsia"/>
                <w:szCs w:val="21"/>
              </w:rPr>
              <w:br/>
              <w:t>(5)</w:t>
            </w:r>
            <w:r w:rsidRPr="00E32D37">
              <w:rPr>
                <w:szCs w:val="21"/>
              </w:rPr>
              <w:t>场面调度与舞台设计、灯光、音效等元素的协调配合</w:t>
            </w:r>
          </w:p>
        </w:tc>
        <w:tc>
          <w:tcPr>
            <w:tcW w:w="3270" w:type="dxa"/>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5BC2AD79" w14:textId="269E68C1" w:rsidR="00FE27BE" w:rsidRPr="00E32D37" w:rsidRDefault="00000000" w:rsidP="001F6242">
            <w:pPr>
              <w:pStyle w:val="a0"/>
              <w:rPr>
                <w:szCs w:val="21"/>
              </w:rPr>
            </w:pPr>
            <w:r w:rsidRPr="00E32D37">
              <w:rPr>
                <w:rFonts w:hint="eastAsia"/>
                <w:szCs w:val="21"/>
              </w:rPr>
              <w:t>(1)</w:t>
            </w:r>
            <w:r w:rsidRPr="00E32D37">
              <w:rPr>
                <w:szCs w:val="21"/>
              </w:rPr>
              <w:t>场面调度的概念和作用</w:t>
            </w:r>
          </w:p>
          <w:p w14:paraId="5685F05E" w14:textId="26256AE3" w:rsidR="00FE27BE" w:rsidRPr="00E32D37" w:rsidRDefault="00000000" w:rsidP="001F6242">
            <w:pPr>
              <w:pStyle w:val="a0"/>
              <w:rPr>
                <w:szCs w:val="21"/>
              </w:rPr>
            </w:pPr>
            <w:r w:rsidRPr="00E32D37">
              <w:rPr>
                <w:rFonts w:hint="eastAsia"/>
                <w:szCs w:val="21"/>
              </w:rPr>
              <w:t>(2)</w:t>
            </w:r>
            <w:r w:rsidRPr="00E32D37">
              <w:rPr>
                <w:rFonts w:ascii="Segoe UI" w:hAnsi="Segoe UI" w:cs="Segoe UI"/>
                <w:color w:val="1E1F24"/>
                <w:szCs w:val="21"/>
                <w:shd w:val="clear" w:color="auto" w:fill="FFFFFF"/>
              </w:rPr>
              <w:t>运用场面调度理论指导自己的创作实践</w:t>
            </w:r>
            <w:r w:rsidRPr="00E32D37">
              <w:rPr>
                <w:rFonts w:hint="eastAsia"/>
                <w:szCs w:val="21"/>
              </w:rPr>
              <w:br/>
              <w:t>(3)</w:t>
            </w:r>
            <w:r w:rsidRPr="00E32D37">
              <w:rPr>
                <w:rFonts w:ascii="Segoe UI" w:hAnsi="Segoe UI" w:cs="Segoe UI"/>
                <w:color w:val="1E1F24"/>
                <w:szCs w:val="21"/>
                <w:shd w:val="clear" w:color="auto" w:fill="FFFFFF"/>
              </w:rPr>
              <w:t>不同类型电影的场面调度技巧</w:t>
            </w:r>
          </w:p>
        </w:tc>
      </w:tr>
      <w:tr w:rsidR="00FE27BE" w14:paraId="6AE71935" w14:textId="77777777" w:rsidTr="001F6242">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586F74CF" w14:textId="77777777" w:rsidR="00FE27BE" w:rsidRPr="00E32D37" w:rsidRDefault="00FE27BE" w:rsidP="001F6242">
            <w:pPr>
              <w:pStyle w:val="a0"/>
              <w:ind w:leftChars="50" w:left="114" w:rightChars="50" w:right="114"/>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6E10E47" w14:textId="77777777" w:rsidR="00FE27BE" w:rsidRPr="00E32D37" w:rsidRDefault="00FE27BE" w:rsidP="001F6242">
            <w:pPr>
              <w:pStyle w:val="a0"/>
              <w:ind w:leftChars="50" w:left="114" w:rightChars="50" w:right="114"/>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2ED94E8" w14:textId="77777777" w:rsidR="00FE27BE" w:rsidRPr="00E32D37" w:rsidRDefault="00FE27BE" w:rsidP="001F6242">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2F765D54" w14:textId="77777777" w:rsidR="00FE27BE" w:rsidRPr="00E32D37" w:rsidRDefault="00FE27BE" w:rsidP="001F6242">
            <w:pPr>
              <w:pStyle w:val="a0"/>
              <w:ind w:leftChars="50" w:left="114" w:rightChars="50" w:right="114"/>
              <w:rPr>
                <w:szCs w:val="21"/>
              </w:rPr>
            </w:pPr>
          </w:p>
        </w:tc>
      </w:tr>
      <w:tr w:rsidR="00FE27BE" w14:paraId="6A531397" w14:textId="77777777" w:rsidTr="001F6242">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3EBF0136" w14:textId="77777777" w:rsidR="00FE27BE" w:rsidRPr="00E32D37" w:rsidRDefault="00FE27BE" w:rsidP="001F6242">
            <w:pPr>
              <w:pStyle w:val="a0"/>
              <w:ind w:leftChars="50" w:left="114" w:rightChars="50" w:right="114"/>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09E514E" w14:textId="77777777" w:rsidR="00FE27BE" w:rsidRPr="00E32D37" w:rsidRDefault="00FE27BE" w:rsidP="001F6242">
            <w:pPr>
              <w:pStyle w:val="a0"/>
              <w:ind w:leftChars="50" w:left="114" w:rightChars="50" w:right="114"/>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4A1EB44" w14:textId="77777777" w:rsidR="00FE27BE" w:rsidRPr="00E32D37" w:rsidRDefault="00FE27BE" w:rsidP="001F6242">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22CB3F96" w14:textId="77777777" w:rsidR="00FE27BE" w:rsidRPr="00E32D37" w:rsidRDefault="00FE27BE" w:rsidP="001F6242">
            <w:pPr>
              <w:pStyle w:val="a0"/>
              <w:ind w:leftChars="50" w:left="114" w:rightChars="50" w:right="114"/>
              <w:rPr>
                <w:szCs w:val="21"/>
              </w:rPr>
            </w:pPr>
          </w:p>
        </w:tc>
      </w:tr>
      <w:tr w:rsidR="00FE27BE" w14:paraId="3343F053" w14:textId="77777777" w:rsidTr="001F6242">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1023673E" w14:textId="77777777" w:rsidR="00FE27BE" w:rsidRPr="00E32D37" w:rsidRDefault="00FE27BE" w:rsidP="001F6242">
            <w:pPr>
              <w:pStyle w:val="a0"/>
              <w:ind w:leftChars="50" w:left="114" w:rightChars="50" w:right="114"/>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93C71C4" w14:textId="77777777" w:rsidR="00FE27BE" w:rsidRPr="00E32D37" w:rsidRDefault="00FE27BE" w:rsidP="001F6242">
            <w:pPr>
              <w:pStyle w:val="a0"/>
              <w:ind w:leftChars="50" w:left="114" w:rightChars="50" w:right="114"/>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EE5478A" w14:textId="77777777" w:rsidR="00FE27BE" w:rsidRPr="00E32D37" w:rsidRDefault="00FE27BE" w:rsidP="001F6242">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1CF66315" w14:textId="77777777" w:rsidR="00FE27BE" w:rsidRPr="00E32D37" w:rsidRDefault="00FE27BE" w:rsidP="001F6242">
            <w:pPr>
              <w:pStyle w:val="a0"/>
              <w:ind w:leftChars="50" w:left="114" w:rightChars="50" w:right="114"/>
              <w:rPr>
                <w:szCs w:val="21"/>
              </w:rPr>
            </w:pPr>
          </w:p>
        </w:tc>
      </w:tr>
      <w:tr w:rsidR="00FE27BE" w14:paraId="0915D3C6" w14:textId="77777777" w:rsidTr="001F6242">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506775DF" w14:textId="77777777" w:rsidR="00FE27BE" w:rsidRPr="00E32D37" w:rsidRDefault="00FE27BE" w:rsidP="001F6242">
            <w:pPr>
              <w:pStyle w:val="a0"/>
              <w:ind w:leftChars="50" w:left="114" w:rightChars="50" w:right="114"/>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C21BE0F" w14:textId="77777777" w:rsidR="00FE27BE" w:rsidRPr="00E32D37" w:rsidRDefault="00FE27BE" w:rsidP="001F6242">
            <w:pPr>
              <w:pStyle w:val="a0"/>
              <w:ind w:leftChars="50" w:left="114" w:rightChars="50" w:right="114"/>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5851B52" w14:textId="77777777" w:rsidR="00FE27BE" w:rsidRPr="00E32D37" w:rsidRDefault="00FE27BE" w:rsidP="001F6242">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7E75D268" w14:textId="77777777" w:rsidR="00FE27BE" w:rsidRPr="00E32D37" w:rsidRDefault="00FE27BE" w:rsidP="001F6242">
            <w:pPr>
              <w:pStyle w:val="a0"/>
              <w:ind w:leftChars="50" w:left="114" w:rightChars="50" w:right="114"/>
              <w:rPr>
                <w:szCs w:val="21"/>
              </w:rPr>
            </w:pPr>
          </w:p>
        </w:tc>
      </w:tr>
      <w:tr w:rsidR="00FE27BE" w14:paraId="5971F0B4" w14:textId="77777777" w:rsidTr="001F6242">
        <w:trPr>
          <w:trHeight w:val="394"/>
        </w:trPr>
        <w:tc>
          <w:tcPr>
            <w:tcW w:w="990" w:type="dxa"/>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256A0D4D" w14:textId="77777777" w:rsidR="00FE27BE" w:rsidRPr="00E32D37" w:rsidRDefault="00000000" w:rsidP="001F6242">
            <w:pPr>
              <w:pStyle w:val="a0"/>
              <w:ind w:leftChars="50" w:left="114" w:rightChars="50" w:right="114"/>
              <w:jc w:val="center"/>
              <w:rPr>
                <w:szCs w:val="21"/>
              </w:rPr>
            </w:pPr>
            <w:r w:rsidRPr="00E32D37">
              <w:rPr>
                <w:rFonts w:hint="eastAsia"/>
                <w:szCs w:val="21"/>
              </w:rPr>
              <w:t>4</w:t>
            </w:r>
          </w:p>
        </w:tc>
        <w:tc>
          <w:tcPr>
            <w:tcW w:w="157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08D098D" w14:textId="77777777" w:rsidR="00FE27BE" w:rsidRPr="00E32D37" w:rsidRDefault="00000000" w:rsidP="001F6242">
            <w:pPr>
              <w:pStyle w:val="a0"/>
              <w:ind w:leftChars="50" w:left="114" w:rightChars="50" w:right="114"/>
              <w:jc w:val="center"/>
              <w:rPr>
                <w:szCs w:val="21"/>
              </w:rPr>
            </w:pPr>
            <w:r w:rsidRPr="00E32D37">
              <w:rPr>
                <w:rFonts w:hint="eastAsia"/>
                <w:szCs w:val="21"/>
              </w:rPr>
              <w:t>剪辑</w:t>
            </w:r>
          </w:p>
        </w:tc>
        <w:tc>
          <w:tcPr>
            <w:tcW w:w="349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DB46A78" w14:textId="77777777" w:rsidR="00FE27BE" w:rsidRPr="00E32D37" w:rsidRDefault="00000000" w:rsidP="001F6242">
            <w:pPr>
              <w:pStyle w:val="a0"/>
              <w:rPr>
                <w:szCs w:val="21"/>
              </w:rPr>
            </w:pPr>
            <w:r w:rsidRPr="00E32D37">
              <w:rPr>
                <w:rFonts w:hint="eastAsia"/>
                <w:szCs w:val="21"/>
              </w:rPr>
              <w:t>(1)</w:t>
            </w:r>
            <w:r w:rsidRPr="00E32D37">
              <w:rPr>
                <w:szCs w:val="21"/>
              </w:rPr>
              <w:t>剪辑的概念与特性</w:t>
            </w:r>
            <w:r w:rsidRPr="00E32D37">
              <w:rPr>
                <w:rFonts w:hint="eastAsia"/>
                <w:szCs w:val="21"/>
              </w:rPr>
              <w:br/>
              <w:t>(2)</w:t>
            </w:r>
            <w:r w:rsidRPr="00E32D37">
              <w:rPr>
                <w:szCs w:val="21"/>
              </w:rPr>
              <w:t>影视剪辑的</w:t>
            </w:r>
            <w:r w:rsidRPr="00E32D37">
              <w:rPr>
                <w:rFonts w:hint="eastAsia"/>
                <w:szCs w:val="21"/>
              </w:rPr>
              <w:t>方式和</w:t>
            </w:r>
            <w:r w:rsidRPr="00E32D37">
              <w:rPr>
                <w:szCs w:val="21"/>
              </w:rPr>
              <w:t>方法</w:t>
            </w:r>
            <w:r w:rsidRPr="00E32D37">
              <w:rPr>
                <w:rFonts w:hint="eastAsia"/>
                <w:szCs w:val="21"/>
              </w:rPr>
              <w:br/>
              <w:t>(3)剪辑的镜头语言</w:t>
            </w:r>
            <w:r w:rsidRPr="00E32D37">
              <w:rPr>
                <w:rFonts w:hint="eastAsia"/>
                <w:szCs w:val="21"/>
              </w:rPr>
              <w:br/>
              <w:t>(4)剪辑的节奏规律</w:t>
            </w:r>
            <w:r w:rsidRPr="00E32D37">
              <w:rPr>
                <w:rFonts w:hint="eastAsia"/>
                <w:szCs w:val="21"/>
              </w:rPr>
              <w:br/>
              <w:t>(5)</w:t>
            </w:r>
            <w:r w:rsidRPr="00E32D37">
              <w:rPr>
                <w:szCs w:val="21"/>
              </w:rPr>
              <w:t>剪辑对于影视动画视听语言的重要性</w:t>
            </w:r>
          </w:p>
        </w:tc>
        <w:tc>
          <w:tcPr>
            <w:tcW w:w="3270" w:type="dxa"/>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3D656E5C" w14:textId="048257D7" w:rsidR="00FE27BE" w:rsidRPr="00E32D37" w:rsidRDefault="00000000" w:rsidP="001F6242">
            <w:pPr>
              <w:pStyle w:val="a0"/>
              <w:rPr>
                <w:szCs w:val="21"/>
              </w:rPr>
            </w:pPr>
            <w:r w:rsidRPr="00E32D37">
              <w:rPr>
                <w:rFonts w:hint="eastAsia"/>
                <w:szCs w:val="21"/>
              </w:rPr>
              <w:t>(1)较好的解决问题的方法，制定整体设计任务和目标的能力</w:t>
            </w:r>
            <w:r w:rsidRPr="00E32D37">
              <w:rPr>
                <w:rFonts w:hint="eastAsia"/>
                <w:szCs w:val="21"/>
              </w:rPr>
              <w:br/>
              <w:t>(2)具备</w:t>
            </w:r>
            <w:r w:rsidRPr="00E32D37">
              <w:rPr>
                <w:szCs w:val="21"/>
              </w:rPr>
              <w:t>视频剪辑基本原理和技巧</w:t>
            </w:r>
            <w:r w:rsidRPr="00E32D37">
              <w:rPr>
                <w:rFonts w:hint="eastAsia"/>
                <w:szCs w:val="21"/>
              </w:rPr>
              <w:t>的能力</w:t>
            </w:r>
          </w:p>
          <w:p w14:paraId="12F19871" w14:textId="4B0F79EC" w:rsidR="00FE27BE" w:rsidRPr="00E32D37" w:rsidRDefault="00000000" w:rsidP="001F6242">
            <w:pPr>
              <w:pStyle w:val="a0"/>
              <w:rPr>
                <w:szCs w:val="21"/>
              </w:rPr>
            </w:pPr>
            <w:r w:rsidRPr="00E32D37">
              <w:rPr>
                <w:rFonts w:hint="eastAsia"/>
                <w:szCs w:val="21"/>
              </w:rPr>
              <w:t>(3)能够</w:t>
            </w:r>
            <w:r w:rsidRPr="00E32D37">
              <w:rPr>
                <w:szCs w:val="21"/>
              </w:rPr>
              <w:t>根据剧情需要制定剪辑策略</w:t>
            </w:r>
          </w:p>
        </w:tc>
      </w:tr>
      <w:tr w:rsidR="00FE27BE" w14:paraId="50B03C96" w14:textId="77777777" w:rsidTr="001F6242">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032C1870" w14:textId="77777777" w:rsidR="00FE27BE" w:rsidRPr="00E32D37" w:rsidRDefault="00FE27BE" w:rsidP="001F6242">
            <w:pPr>
              <w:pStyle w:val="a0"/>
              <w:ind w:leftChars="50" w:left="114" w:rightChars="50" w:right="114"/>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DB23B81" w14:textId="77777777" w:rsidR="00FE27BE" w:rsidRPr="00E32D37" w:rsidRDefault="00FE27BE" w:rsidP="001F6242">
            <w:pPr>
              <w:pStyle w:val="a0"/>
              <w:ind w:leftChars="50" w:left="114" w:rightChars="50" w:right="114"/>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9A1B442" w14:textId="77777777" w:rsidR="00FE27BE" w:rsidRPr="00E32D37" w:rsidRDefault="00FE27BE" w:rsidP="001F6242">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5B8D2423" w14:textId="77777777" w:rsidR="00FE27BE" w:rsidRPr="00E32D37" w:rsidRDefault="00FE27BE" w:rsidP="001F6242">
            <w:pPr>
              <w:pStyle w:val="a0"/>
              <w:rPr>
                <w:szCs w:val="21"/>
              </w:rPr>
            </w:pPr>
          </w:p>
        </w:tc>
      </w:tr>
      <w:tr w:rsidR="00FE27BE" w14:paraId="4D2D6A72" w14:textId="77777777" w:rsidTr="001F6242">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14113996" w14:textId="77777777" w:rsidR="00FE27BE" w:rsidRPr="00E32D37" w:rsidRDefault="00FE27BE" w:rsidP="001F6242">
            <w:pPr>
              <w:pStyle w:val="a0"/>
              <w:ind w:leftChars="50" w:left="114" w:rightChars="50" w:right="114"/>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3DAE2F7" w14:textId="77777777" w:rsidR="00FE27BE" w:rsidRPr="00E32D37" w:rsidRDefault="00FE27BE" w:rsidP="001F6242">
            <w:pPr>
              <w:pStyle w:val="a0"/>
              <w:ind w:leftChars="50" w:left="114" w:rightChars="50" w:right="114"/>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F4215C4" w14:textId="77777777" w:rsidR="00FE27BE" w:rsidRPr="00E32D37" w:rsidRDefault="00FE27BE" w:rsidP="001F6242">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1549D998" w14:textId="77777777" w:rsidR="00FE27BE" w:rsidRPr="00E32D37" w:rsidRDefault="00FE27BE" w:rsidP="001F6242">
            <w:pPr>
              <w:pStyle w:val="a0"/>
              <w:rPr>
                <w:szCs w:val="21"/>
              </w:rPr>
            </w:pPr>
          </w:p>
        </w:tc>
      </w:tr>
      <w:tr w:rsidR="00FE27BE" w14:paraId="6A6CC264" w14:textId="77777777" w:rsidTr="001F6242">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6259632A" w14:textId="77777777" w:rsidR="00FE27BE" w:rsidRPr="00E32D37" w:rsidRDefault="00FE27BE" w:rsidP="001F6242">
            <w:pPr>
              <w:pStyle w:val="a0"/>
              <w:ind w:leftChars="50" w:left="114" w:rightChars="50" w:right="114"/>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A3E349A" w14:textId="77777777" w:rsidR="00FE27BE" w:rsidRPr="00E32D37" w:rsidRDefault="00FE27BE" w:rsidP="001F6242">
            <w:pPr>
              <w:pStyle w:val="a0"/>
              <w:ind w:leftChars="50" w:left="114" w:rightChars="50" w:right="114"/>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F74B276" w14:textId="77777777" w:rsidR="00FE27BE" w:rsidRPr="00E32D37" w:rsidRDefault="00FE27BE" w:rsidP="001F6242">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1AEF53C1" w14:textId="77777777" w:rsidR="00FE27BE" w:rsidRPr="00E32D37" w:rsidRDefault="00FE27BE" w:rsidP="001F6242">
            <w:pPr>
              <w:pStyle w:val="a0"/>
              <w:rPr>
                <w:szCs w:val="21"/>
              </w:rPr>
            </w:pPr>
          </w:p>
        </w:tc>
      </w:tr>
      <w:tr w:rsidR="00FE27BE" w14:paraId="412A101D" w14:textId="77777777" w:rsidTr="001F6242">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696A67C4" w14:textId="77777777" w:rsidR="00FE27BE" w:rsidRPr="00E32D37" w:rsidRDefault="00FE27BE" w:rsidP="001F6242">
            <w:pPr>
              <w:pStyle w:val="a0"/>
              <w:ind w:leftChars="50" w:left="114" w:rightChars="50" w:right="114"/>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21BCA8E" w14:textId="77777777" w:rsidR="00FE27BE" w:rsidRPr="00E32D37" w:rsidRDefault="00FE27BE" w:rsidP="001F6242">
            <w:pPr>
              <w:pStyle w:val="a0"/>
              <w:ind w:leftChars="50" w:left="114" w:rightChars="50" w:right="114"/>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F368931" w14:textId="77777777" w:rsidR="00FE27BE" w:rsidRPr="00E32D37" w:rsidRDefault="00FE27BE" w:rsidP="001F6242">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1A3A1450" w14:textId="77777777" w:rsidR="00FE27BE" w:rsidRPr="00E32D37" w:rsidRDefault="00FE27BE" w:rsidP="001F6242">
            <w:pPr>
              <w:pStyle w:val="a0"/>
              <w:rPr>
                <w:szCs w:val="21"/>
              </w:rPr>
            </w:pPr>
          </w:p>
        </w:tc>
      </w:tr>
      <w:tr w:rsidR="00FE27BE" w14:paraId="6A607D6E" w14:textId="77777777" w:rsidTr="001F6242">
        <w:trPr>
          <w:trHeight w:val="394"/>
        </w:trPr>
        <w:tc>
          <w:tcPr>
            <w:tcW w:w="990" w:type="dxa"/>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05B8F437" w14:textId="77777777" w:rsidR="00FE27BE" w:rsidRPr="00E32D37" w:rsidRDefault="00000000" w:rsidP="001F6242">
            <w:pPr>
              <w:pStyle w:val="a0"/>
              <w:ind w:leftChars="50" w:left="114" w:rightChars="50" w:right="114"/>
              <w:jc w:val="center"/>
              <w:rPr>
                <w:szCs w:val="21"/>
              </w:rPr>
            </w:pPr>
            <w:r w:rsidRPr="00E32D37">
              <w:rPr>
                <w:rFonts w:hint="eastAsia"/>
                <w:szCs w:val="21"/>
              </w:rPr>
              <w:t>5</w:t>
            </w:r>
          </w:p>
        </w:tc>
        <w:tc>
          <w:tcPr>
            <w:tcW w:w="157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37DA6FE" w14:textId="77777777" w:rsidR="00FE27BE" w:rsidRPr="00E32D37" w:rsidRDefault="00000000" w:rsidP="001F6242">
            <w:pPr>
              <w:pStyle w:val="a0"/>
              <w:ind w:leftChars="50" w:left="114" w:rightChars="50" w:right="114"/>
              <w:jc w:val="center"/>
              <w:rPr>
                <w:szCs w:val="21"/>
              </w:rPr>
            </w:pPr>
            <w:r w:rsidRPr="00E32D37">
              <w:rPr>
                <w:rFonts w:hint="eastAsia"/>
                <w:szCs w:val="21"/>
              </w:rPr>
              <w:t>节奏</w:t>
            </w:r>
          </w:p>
        </w:tc>
        <w:tc>
          <w:tcPr>
            <w:tcW w:w="349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67C1CEA" w14:textId="77777777" w:rsidR="00FE27BE" w:rsidRPr="00E32D37" w:rsidRDefault="00000000" w:rsidP="001F6242">
            <w:pPr>
              <w:pStyle w:val="a0"/>
              <w:rPr>
                <w:szCs w:val="21"/>
              </w:rPr>
            </w:pPr>
            <w:r w:rsidRPr="00E32D37">
              <w:rPr>
                <w:rFonts w:hint="eastAsia"/>
                <w:szCs w:val="21"/>
              </w:rPr>
              <w:t>(1)</w:t>
            </w:r>
            <w:r w:rsidRPr="00E32D37">
              <w:rPr>
                <w:szCs w:val="21"/>
              </w:rPr>
              <w:t>理解节奏的概念及表现</w:t>
            </w:r>
          </w:p>
          <w:p w14:paraId="026E1128" w14:textId="77777777" w:rsidR="00FE27BE" w:rsidRPr="00E32D37" w:rsidRDefault="00000000" w:rsidP="001F6242">
            <w:pPr>
              <w:pStyle w:val="a0"/>
              <w:rPr>
                <w:szCs w:val="21"/>
              </w:rPr>
            </w:pPr>
            <w:r w:rsidRPr="00E32D37">
              <w:rPr>
                <w:rFonts w:hint="eastAsia"/>
                <w:szCs w:val="21"/>
              </w:rPr>
              <w:t>(2)</w:t>
            </w:r>
            <w:r w:rsidRPr="00E32D37">
              <w:rPr>
                <w:szCs w:val="21"/>
              </w:rPr>
              <w:t>画面节奏和声音节奏的处理方法</w:t>
            </w:r>
          </w:p>
          <w:p w14:paraId="5394DE55" w14:textId="77777777" w:rsidR="00FE27BE" w:rsidRPr="00E32D37" w:rsidRDefault="00000000" w:rsidP="001F6242">
            <w:pPr>
              <w:pStyle w:val="a0"/>
              <w:rPr>
                <w:szCs w:val="21"/>
              </w:rPr>
            </w:pPr>
            <w:r w:rsidRPr="00E32D37">
              <w:rPr>
                <w:rFonts w:hint="eastAsia"/>
                <w:szCs w:val="21"/>
              </w:rPr>
              <w:t>(3)</w:t>
            </w:r>
            <w:r w:rsidRPr="00E32D37">
              <w:rPr>
                <w:szCs w:val="21"/>
              </w:rPr>
              <w:t>影视节奏的种类</w:t>
            </w:r>
            <w:r w:rsidRPr="00E32D37">
              <w:rPr>
                <w:rFonts w:hint="eastAsia"/>
                <w:szCs w:val="21"/>
              </w:rPr>
              <w:br/>
              <w:t>(4)影视中节奏的案例分析与应用</w:t>
            </w:r>
          </w:p>
        </w:tc>
        <w:tc>
          <w:tcPr>
            <w:tcW w:w="3270" w:type="dxa"/>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11224291" w14:textId="57453FAE" w:rsidR="00FE27BE" w:rsidRPr="00E32D37" w:rsidRDefault="00000000" w:rsidP="001F6242">
            <w:pPr>
              <w:pStyle w:val="a0"/>
              <w:rPr>
                <w:szCs w:val="21"/>
              </w:rPr>
            </w:pPr>
            <w:r w:rsidRPr="00E32D37">
              <w:rPr>
                <w:rFonts w:hint="eastAsia"/>
                <w:szCs w:val="21"/>
              </w:rPr>
              <w:t>(1)较好的对新知识新技术的学习和设计能力</w:t>
            </w:r>
            <w:r w:rsidRPr="00E32D37">
              <w:rPr>
                <w:rFonts w:hint="eastAsia"/>
                <w:szCs w:val="21"/>
              </w:rPr>
              <w:br/>
              <w:t>(2)影视作品的叙事、表演、造型、声音、剪辑节奏</w:t>
            </w:r>
            <w:r w:rsidRPr="00E32D37">
              <w:rPr>
                <w:rFonts w:hint="eastAsia"/>
                <w:szCs w:val="21"/>
              </w:rPr>
              <w:br/>
              <w:t>(3)借鉴中式创意服饰色彩、面料、图案、工艺、配饰设计能力</w:t>
            </w:r>
            <w:r w:rsidRPr="00E32D37">
              <w:rPr>
                <w:rFonts w:hint="eastAsia"/>
                <w:szCs w:val="21"/>
              </w:rPr>
              <w:br/>
              <w:t>(4)结合</w:t>
            </w:r>
            <w:r w:rsidRPr="00E32D37">
              <w:rPr>
                <w:szCs w:val="21"/>
              </w:rPr>
              <w:t>剪辑来控制</w:t>
            </w:r>
            <w:r w:rsidRPr="00E32D37">
              <w:rPr>
                <w:rFonts w:hint="eastAsia"/>
                <w:szCs w:val="21"/>
              </w:rPr>
              <w:t>影视</w:t>
            </w:r>
            <w:r w:rsidRPr="00E32D37">
              <w:rPr>
                <w:szCs w:val="21"/>
              </w:rPr>
              <w:t>节奏</w:t>
            </w:r>
          </w:p>
        </w:tc>
      </w:tr>
      <w:tr w:rsidR="00FE27BE" w14:paraId="280D3E8B" w14:textId="77777777" w:rsidTr="001F6242">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12B8CD1D" w14:textId="77777777" w:rsidR="00FE27BE" w:rsidRPr="00E32D37" w:rsidRDefault="00FE27BE" w:rsidP="001F6242">
            <w:pPr>
              <w:pStyle w:val="a0"/>
              <w:ind w:leftChars="50" w:left="114" w:rightChars="50" w:right="114"/>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6A19771" w14:textId="77777777" w:rsidR="00FE27BE" w:rsidRPr="00E32D37" w:rsidRDefault="00FE27BE" w:rsidP="001F6242">
            <w:pPr>
              <w:pStyle w:val="a0"/>
              <w:ind w:leftChars="50" w:left="114" w:rightChars="50" w:right="114"/>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03BB5F3" w14:textId="77777777" w:rsidR="00FE27BE" w:rsidRPr="00E32D37" w:rsidRDefault="00FE27BE" w:rsidP="001F6242">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5DBFF455" w14:textId="77777777" w:rsidR="00FE27BE" w:rsidRPr="00E32D37" w:rsidRDefault="00FE27BE" w:rsidP="001F6242">
            <w:pPr>
              <w:pStyle w:val="a0"/>
              <w:ind w:leftChars="50" w:left="114" w:rightChars="50" w:right="114"/>
              <w:rPr>
                <w:szCs w:val="21"/>
              </w:rPr>
            </w:pPr>
          </w:p>
        </w:tc>
      </w:tr>
      <w:tr w:rsidR="00FE27BE" w14:paraId="362CA573" w14:textId="77777777" w:rsidTr="001F6242">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1F250FEC" w14:textId="77777777" w:rsidR="00FE27BE" w:rsidRPr="00E32D37" w:rsidRDefault="00FE27BE" w:rsidP="001F6242">
            <w:pPr>
              <w:pStyle w:val="a0"/>
              <w:ind w:leftChars="50" w:left="114" w:rightChars="50" w:right="114"/>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BE097C4" w14:textId="77777777" w:rsidR="00FE27BE" w:rsidRPr="00E32D37" w:rsidRDefault="00FE27BE" w:rsidP="001F6242">
            <w:pPr>
              <w:pStyle w:val="a0"/>
              <w:ind w:leftChars="50" w:left="114" w:rightChars="50" w:right="114"/>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22B1B8A" w14:textId="77777777" w:rsidR="00FE27BE" w:rsidRPr="00E32D37" w:rsidRDefault="00FE27BE" w:rsidP="001F6242">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6ACC2ECF" w14:textId="77777777" w:rsidR="00FE27BE" w:rsidRPr="00E32D37" w:rsidRDefault="00FE27BE" w:rsidP="001F6242">
            <w:pPr>
              <w:pStyle w:val="a0"/>
              <w:ind w:leftChars="50" w:left="114" w:rightChars="50" w:right="114"/>
              <w:rPr>
                <w:szCs w:val="21"/>
              </w:rPr>
            </w:pPr>
          </w:p>
        </w:tc>
      </w:tr>
      <w:tr w:rsidR="00FE27BE" w14:paraId="085C83C7" w14:textId="77777777" w:rsidTr="001F6242">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69D3F5FB" w14:textId="77777777" w:rsidR="00FE27BE" w:rsidRPr="00E32D37" w:rsidRDefault="00FE27BE" w:rsidP="001F6242">
            <w:pPr>
              <w:pStyle w:val="a0"/>
              <w:ind w:leftChars="50" w:left="114" w:rightChars="50" w:right="114"/>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39089C9" w14:textId="77777777" w:rsidR="00FE27BE" w:rsidRPr="00E32D37" w:rsidRDefault="00FE27BE" w:rsidP="001F6242">
            <w:pPr>
              <w:pStyle w:val="a0"/>
              <w:ind w:leftChars="50" w:left="114" w:rightChars="50" w:right="114"/>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B029133" w14:textId="77777777" w:rsidR="00FE27BE" w:rsidRPr="00E32D37" w:rsidRDefault="00FE27BE" w:rsidP="001F6242">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0C893FAD" w14:textId="77777777" w:rsidR="00FE27BE" w:rsidRPr="00E32D37" w:rsidRDefault="00FE27BE" w:rsidP="001F6242">
            <w:pPr>
              <w:pStyle w:val="a0"/>
              <w:ind w:leftChars="50" w:left="114" w:rightChars="50" w:right="114"/>
              <w:rPr>
                <w:szCs w:val="21"/>
              </w:rPr>
            </w:pPr>
          </w:p>
        </w:tc>
      </w:tr>
      <w:tr w:rsidR="00FE27BE" w14:paraId="13420E5C" w14:textId="77777777" w:rsidTr="001F6242">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6038180C" w14:textId="77777777" w:rsidR="00FE27BE" w:rsidRPr="00E32D37" w:rsidRDefault="00FE27BE" w:rsidP="001F6242">
            <w:pPr>
              <w:pStyle w:val="a0"/>
              <w:ind w:leftChars="50" w:left="114" w:rightChars="50" w:right="114"/>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2FF6B62" w14:textId="77777777" w:rsidR="00FE27BE" w:rsidRPr="00E32D37" w:rsidRDefault="00FE27BE" w:rsidP="001F6242">
            <w:pPr>
              <w:pStyle w:val="a0"/>
              <w:ind w:leftChars="50" w:left="114" w:rightChars="50" w:right="114"/>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BC7856F" w14:textId="77777777" w:rsidR="00FE27BE" w:rsidRPr="00E32D37" w:rsidRDefault="00FE27BE" w:rsidP="001F6242">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3056F6AD" w14:textId="77777777" w:rsidR="00FE27BE" w:rsidRPr="00E32D37" w:rsidRDefault="00FE27BE" w:rsidP="001F6242">
            <w:pPr>
              <w:pStyle w:val="a0"/>
              <w:ind w:leftChars="50" w:left="114" w:rightChars="50" w:right="114"/>
              <w:rPr>
                <w:szCs w:val="21"/>
              </w:rPr>
            </w:pPr>
          </w:p>
        </w:tc>
      </w:tr>
      <w:tr w:rsidR="00FE27BE" w14:paraId="1D1F49D3" w14:textId="77777777" w:rsidTr="001F6242">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682DAC25" w14:textId="77777777" w:rsidR="00FE27BE" w:rsidRPr="00E32D37" w:rsidRDefault="00FE27BE" w:rsidP="001F6242">
            <w:pPr>
              <w:pStyle w:val="a0"/>
              <w:ind w:leftChars="50" w:left="114" w:rightChars="50" w:right="114"/>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B3207A5" w14:textId="77777777" w:rsidR="00FE27BE" w:rsidRPr="00E32D37" w:rsidRDefault="00FE27BE" w:rsidP="001F6242">
            <w:pPr>
              <w:pStyle w:val="a0"/>
              <w:ind w:leftChars="50" w:left="114" w:rightChars="50" w:right="114"/>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95C169E" w14:textId="77777777" w:rsidR="00FE27BE" w:rsidRPr="00E32D37" w:rsidRDefault="00FE27BE" w:rsidP="001F6242">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2CDC5E6D" w14:textId="77777777" w:rsidR="00FE27BE" w:rsidRPr="00E32D37" w:rsidRDefault="00FE27BE" w:rsidP="001F6242">
            <w:pPr>
              <w:pStyle w:val="a0"/>
              <w:ind w:leftChars="50" w:left="114" w:rightChars="50" w:right="114"/>
              <w:rPr>
                <w:szCs w:val="21"/>
              </w:rPr>
            </w:pPr>
          </w:p>
        </w:tc>
      </w:tr>
      <w:tr w:rsidR="00FE27BE" w14:paraId="05337223" w14:textId="77777777" w:rsidTr="001F6242">
        <w:trPr>
          <w:trHeight w:val="394"/>
        </w:trPr>
        <w:tc>
          <w:tcPr>
            <w:tcW w:w="990" w:type="dxa"/>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545FEF67" w14:textId="77777777" w:rsidR="00FE27BE" w:rsidRPr="00E32D37" w:rsidRDefault="00000000" w:rsidP="001F6242">
            <w:pPr>
              <w:pStyle w:val="a0"/>
              <w:ind w:leftChars="50" w:left="114" w:rightChars="50" w:right="114"/>
              <w:jc w:val="center"/>
              <w:rPr>
                <w:szCs w:val="21"/>
              </w:rPr>
            </w:pPr>
            <w:r w:rsidRPr="00E32D37">
              <w:rPr>
                <w:rFonts w:hint="eastAsia"/>
                <w:szCs w:val="21"/>
              </w:rPr>
              <w:t>6</w:t>
            </w:r>
          </w:p>
        </w:tc>
        <w:tc>
          <w:tcPr>
            <w:tcW w:w="157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F7034C1" w14:textId="77777777" w:rsidR="00FE27BE" w:rsidRPr="00E32D37" w:rsidRDefault="00000000" w:rsidP="001F6242">
            <w:pPr>
              <w:pStyle w:val="a0"/>
              <w:ind w:leftChars="50" w:left="114" w:rightChars="50" w:right="114"/>
              <w:jc w:val="center"/>
              <w:rPr>
                <w:szCs w:val="21"/>
              </w:rPr>
            </w:pPr>
            <w:r w:rsidRPr="00E32D37">
              <w:rPr>
                <w:rFonts w:hint="eastAsia"/>
                <w:szCs w:val="21"/>
              </w:rPr>
              <w:t>声音</w:t>
            </w:r>
          </w:p>
        </w:tc>
        <w:tc>
          <w:tcPr>
            <w:tcW w:w="349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EA4D75D" w14:textId="77777777" w:rsidR="00FE27BE" w:rsidRPr="00E32D37" w:rsidRDefault="00000000" w:rsidP="001F6242">
            <w:pPr>
              <w:pStyle w:val="a0"/>
              <w:rPr>
                <w:szCs w:val="21"/>
              </w:rPr>
            </w:pPr>
            <w:r w:rsidRPr="00E32D37">
              <w:rPr>
                <w:rFonts w:hint="eastAsia"/>
                <w:szCs w:val="21"/>
              </w:rPr>
              <w:t>(1)</w:t>
            </w:r>
            <w:r w:rsidRPr="00E32D37">
              <w:rPr>
                <w:szCs w:val="21"/>
              </w:rPr>
              <w:t>声音概述</w:t>
            </w:r>
            <w:r w:rsidRPr="00E32D37">
              <w:rPr>
                <w:rFonts w:hint="eastAsia"/>
                <w:szCs w:val="21"/>
              </w:rPr>
              <w:br/>
              <w:t>(2)</w:t>
            </w:r>
            <w:r w:rsidRPr="00E32D37">
              <w:rPr>
                <w:szCs w:val="21"/>
              </w:rPr>
              <w:t>声音的分类及其功能</w:t>
            </w:r>
            <w:r w:rsidRPr="00E32D37">
              <w:rPr>
                <w:rFonts w:hint="eastAsia"/>
                <w:szCs w:val="21"/>
              </w:rPr>
              <w:br/>
              <w:t>(3)</w:t>
            </w:r>
            <w:r w:rsidRPr="00E32D37">
              <w:rPr>
                <w:szCs w:val="21"/>
              </w:rPr>
              <w:t>声画关系</w:t>
            </w:r>
            <w:r w:rsidRPr="00E32D37">
              <w:rPr>
                <w:rFonts w:hint="eastAsia"/>
                <w:szCs w:val="21"/>
              </w:rPr>
              <w:br/>
              <w:t>(4)</w:t>
            </w:r>
            <w:r w:rsidRPr="00E32D37">
              <w:rPr>
                <w:szCs w:val="21"/>
              </w:rPr>
              <w:t>声音的造型作用</w:t>
            </w:r>
            <w:r w:rsidRPr="00E32D37">
              <w:rPr>
                <w:rFonts w:hint="eastAsia"/>
                <w:szCs w:val="21"/>
              </w:rPr>
              <w:br/>
            </w:r>
            <w:r w:rsidRPr="00E32D37">
              <w:rPr>
                <w:rFonts w:hint="eastAsia"/>
                <w:szCs w:val="21"/>
              </w:rPr>
              <w:lastRenderedPageBreak/>
              <w:t>(5)</w:t>
            </w:r>
            <w:r w:rsidRPr="00E32D37">
              <w:rPr>
                <w:szCs w:val="21"/>
              </w:rPr>
              <w:t>配音艺术对影片的重要性</w:t>
            </w:r>
          </w:p>
        </w:tc>
        <w:tc>
          <w:tcPr>
            <w:tcW w:w="3270" w:type="dxa"/>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64E6B904" w14:textId="672AFE68" w:rsidR="00FE27BE" w:rsidRPr="00E32D37" w:rsidRDefault="00000000" w:rsidP="001F6242">
            <w:pPr>
              <w:pStyle w:val="a0"/>
              <w:rPr>
                <w:szCs w:val="21"/>
              </w:rPr>
            </w:pPr>
            <w:r w:rsidRPr="00E32D37">
              <w:rPr>
                <w:rFonts w:hint="eastAsia"/>
                <w:szCs w:val="21"/>
              </w:rPr>
              <w:lastRenderedPageBreak/>
              <w:t>(1)声画关系</w:t>
            </w:r>
            <w:r w:rsidRPr="00E32D37">
              <w:rPr>
                <w:rFonts w:hint="eastAsia"/>
                <w:szCs w:val="21"/>
              </w:rPr>
              <w:br/>
              <w:t>(2)区分音类型与作用</w:t>
            </w:r>
          </w:p>
          <w:p w14:paraId="0254AB12" w14:textId="77777777" w:rsidR="00FE27BE" w:rsidRPr="00E32D37" w:rsidRDefault="00000000" w:rsidP="001F6242">
            <w:pPr>
              <w:pStyle w:val="a0"/>
              <w:rPr>
                <w:szCs w:val="21"/>
              </w:rPr>
            </w:pPr>
            <w:r w:rsidRPr="00E32D37">
              <w:rPr>
                <w:szCs w:val="21"/>
              </w:rPr>
              <w:t>(3)</w:t>
            </w:r>
            <w:r w:rsidRPr="00E32D37">
              <w:rPr>
                <w:rFonts w:hint="eastAsia"/>
                <w:szCs w:val="21"/>
              </w:rPr>
              <w:t>声音的主观作用</w:t>
            </w:r>
          </w:p>
        </w:tc>
      </w:tr>
      <w:tr w:rsidR="00FE27BE" w14:paraId="236D62AB" w14:textId="77777777" w:rsidTr="001F6242">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21AE5CB8" w14:textId="77777777" w:rsidR="00FE27BE" w:rsidRPr="00E32D37" w:rsidRDefault="00FE27BE" w:rsidP="001F6242">
            <w:pPr>
              <w:pStyle w:val="a0"/>
              <w:ind w:leftChars="50" w:left="114" w:rightChars="50" w:right="114"/>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927CB91" w14:textId="77777777" w:rsidR="00FE27BE" w:rsidRPr="00E32D37" w:rsidRDefault="00FE27BE" w:rsidP="001F6242">
            <w:pPr>
              <w:pStyle w:val="a0"/>
              <w:ind w:leftChars="50" w:left="114" w:rightChars="50" w:right="114"/>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6B94BDF" w14:textId="77777777" w:rsidR="00FE27BE" w:rsidRPr="00E32D37" w:rsidRDefault="00FE27BE" w:rsidP="001F6242">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4DA08DD1" w14:textId="77777777" w:rsidR="00FE27BE" w:rsidRPr="00E32D37" w:rsidRDefault="00FE27BE" w:rsidP="001F6242">
            <w:pPr>
              <w:pStyle w:val="a0"/>
              <w:rPr>
                <w:szCs w:val="21"/>
              </w:rPr>
            </w:pPr>
          </w:p>
        </w:tc>
      </w:tr>
      <w:tr w:rsidR="00FE27BE" w14:paraId="144B03A4" w14:textId="77777777" w:rsidTr="001F6242">
        <w:trPr>
          <w:trHeight w:val="1300"/>
        </w:trPr>
        <w:tc>
          <w:tcPr>
            <w:tcW w:w="990" w:type="dxa"/>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366F087F" w14:textId="77777777" w:rsidR="00FE27BE" w:rsidRPr="00E32D37" w:rsidRDefault="00000000" w:rsidP="001F6242">
            <w:pPr>
              <w:pStyle w:val="a0"/>
              <w:ind w:leftChars="50" w:left="114" w:rightChars="50" w:right="114"/>
              <w:jc w:val="center"/>
              <w:rPr>
                <w:szCs w:val="21"/>
              </w:rPr>
            </w:pPr>
            <w:r w:rsidRPr="00E32D37">
              <w:rPr>
                <w:rFonts w:hint="eastAsia"/>
                <w:szCs w:val="21"/>
              </w:rPr>
              <w:t>7</w:t>
            </w: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CA5C9D3" w14:textId="77777777" w:rsidR="00FE27BE" w:rsidRPr="00E32D37" w:rsidRDefault="00000000" w:rsidP="001F6242">
            <w:pPr>
              <w:pStyle w:val="a0"/>
              <w:ind w:leftChars="50" w:left="114" w:rightChars="50" w:right="114"/>
              <w:jc w:val="center"/>
              <w:rPr>
                <w:szCs w:val="21"/>
              </w:rPr>
            </w:pPr>
            <w:bookmarkStart w:id="10" w:name="OLE_LINK1"/>
            <w:bookmarkStart w:id="11" w:name="OLE_LINK2"/>
            <w:r w:rsidRPr="00E32D37">
              <w:rPr>
                <w:szCs w:val="21"/>
              </w:rPr>
              <w:t>视听语言综合案例分析</w:t>
            </w:r>
            <w:bookmarkEnd w:id="10"/>
            <w:bookmarkEnd w:id="11"/>
          </w:p>
        </w:tc>
        <w:tc>
          <w:tcPr>
            <w:tcW w:w="34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F3C8DC0" w14:textId="77777777" w:rsidR="00FE27BE" w:rsidRPr="00E32D37" w:rsidRDefault="00000000" w:rsidP="001F6242">
            <w:pPr>
              <w:pStyle w:val="a0"/>
              <w:numPr>
                <w:ilvl w:val="0"/>
                <w:numId w:val="2"/>
              </w:numPr>
              <w:ind w:left="0"/>
              <w:rPr>
                <w:szCs w:val="21"/>
              </w:rPr>
            </w:pPr>
            <w:r w:rsidRPr="00E32D37">
              <w:rPr>
                <w:szCs w:val="21"/>
              </w:rPr>
              <w:t>视听语言的基本概念和原理</w:t>
            </w:r>
          </w:p>
          <w:p w14:paraId="3116E062" w14:textId="77777777" w:rsidR="00FE27BE" w:rsidRPr="00E32D37" w:rsidRDefault="00000000" w:rsidP="001F6242">
            <w:pPr>
              <w:pStyle w:val="a0"/>
              <w:rPr>
                <w:szCs w:val="21"/>
              </w:rPr>
            </w:pPr>
            <w:r w:rsidRPr="00E32D37">
              <w:rPr>
                <w:rFonts w:hint="eastAsia"/>
                <w:szCs w:val="21"/>
              </w:rPr>
              <w:t>(2)</w:t>
            </w:r>
            <w:r w:rsidRPr="00E32D37">
              <w:rPr>
                <w:szCs w:val="21"/>
              </w:rPr>
              <w:t>分析视听语言的表现手法</w:t>
            </w:r>
            <w:r w:rsidRPr="00E32D37">
              <w:rPr>
                <w:rFonts w:hint="eastAsia"/>
                <w:szCs w:val="21"/>
              </w:rPr>
              <w:br/>
              <w:t>(3)</w:t>
            </w:r>
            <w:r w:rsidRPr="00E32D37">
              <w:rPr>
                <w:szCs w:val="21"/>
              </w:rPr>
              <w:t>视听语言理论</w:t>
            </w:r>
            <w:r w:rsidRPr="00E32D37">
              <w:rPr>
                <w:rFonts w:hint="eastAsia"/>
                <w:szCs w:val="21"/>
              </w:rPr>
              <w:br/>
              <w:t>(4)影视作品的</w:t>
            </w:r>
            <w:r w:rsidRPr="00E32D37">
              <w:rPr>
                <w:szCs w:val="21"/>
              </w:rPr>
              <w:t>文化背景和创作意图</w:t>
            </w:r>
          </w:p>
        </w:tc>
        <w:tc>
          <w:tcPr>
            <w:tcW w:w="3270" w:type="dxa"/>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55AADD14" w14:textId="7167B652" w:rsidR="00FE27BE" w:rsidRPr="00E32D37" w:rsidRDefault="00000000" w:rsidP="001F6242">
            <w:pPr>
              <w:pStyle w:val="a0"/>
              <w:rPr>
                <w:szCs w:val="21"/>
              </w:rPr>
            </w:pPr>
            <w:r w:rsidRPr="00E32D37">
              <w:rPr>
                <w:rFonts w:hint="eastAsia"/>
                <w:szCs w:val="21"/>
              </w:rPr>
              <w:t>(1)视听语言总体风格类型</w:t>
            </w:r>
          </w:p>
          <w:p w14:paraId="16F01B10" w14:textId="1A2C8B36" w:rsidR="00FE27BE" w:rsidRPr="00E32D37" w:rsidRDefault="00000000" w:rsidP="001F6242">
            <w:pPr>
              <w:pStyle w:val="a0"/>
              <w:rPr>
                <w:szCs w:val="21"/>
              </w:rPr>
            </w:pPr>
            <w:r w:rsidRPr="00E32D37">
              <w:rPr>
                <w:rFonts w:hint="eastAsia"/>
                <w:szCs w:val="21"/>
              </w:rPr>
              <w:t>(2)影视风格元素</w:t>
            </w:r>
          </w:p>
        </w:tc>
      </w:tr>
      <w:bookmarkEnd w:id="7"/>
      <w:bookmarkEnd w:id="8"/>
    </w:tbl>
    <w:p w14:paraId="61E9EF0E" w14:textId="4FB90B9A" w:rsidR="00FE27BE" w:rsidRDefault="00FE27BE" w:rsidP="00E32D37">
      <w:pPr>
        <w:ind w:firstLineChars="0" w:firstLine="0"/>
      </w:pPr>
    </w:p>
    <w:p w14:paraId="6684CACB" w14:textId="555241F4" w:rsidR="00FE27BE" w:rsidRDefault="00000000" w:rsidP="001F6242">
      <w:pPr>
        <w:ind w:firstLineChars="150" w:firstLine="341"/>
      </w:pPr>
      <w:r>
        <w:rPr>
          <w:rFonts w:hint="eastAsia"/>
        </w:rPr>
        <w:t>（二）考核方式</w:t>
      </w:r>
    </w:p>
    <w:p w14:paraId="0F64BE5E" w14:textId="77777777" w:rsidR="00FE27BE" w:rsidRDefault="00000000">
      <w:pPr>
        <w:ind w:firstLine="454"/>
      </w:pPr>
      <w:r>
        <w:rPr>
          <w:rFonts w:hint="eastAsia"/>
        </w:rPr>
        <w:t>本课程采用过程考核、理论考核、技能考核方式进行。</w:t>
      </w:r>
    </w:p>
    <w:p w14:paraId="26E7CFDA" w14:textId="77777777" w:rsidR="00FE27BE" w:rsidRDefault="00000000">
      <w:pPr>
        <w:ind w:firstLine="454"/>
      </w:pPr>
      <w:r>
        <w:rPr>
          <w:rFonts w:hint="eastAsia"/>
        </w:rPr>
        <w:t>1.过程考核：占课程总评成绩的40%。包括学生到课、课堂交流、实训练习、平时作业、阶段测练、期中考试等环节，由任课教师在课程教学过程中实施与评定；</w:t>
      </w:r>
    </w:p>
    <w:p w14:paraId="261D9E69" w14:textId="77777777" w:rsidR="00FE27BE" w:rsidRDefault="00000000">
      <w:pPr>
        <w:ind w:firstLine="454"/>
      </w:pPr>
      <w:r>
        <w:rPr>
          <w:rFonts w:hint="eastAsia"/>
        </w:rPr>
        <w:t>2.理论考核：占课程总评成绩的20%。由教研室在课程结束时组织实施，或在课程教学过程中分阶段实施；</w:t>
      </w:r>
    </w:p>
    <w:p w14:paraId="5952EF2B" w14:textId="77777777" w:rsidR="00FE27BE" w:rsidRDefault="00000000">
      <w:pPr>
        <w:ind w:firstLine="454"/>
      </w:pPr>
      <w:r>
        <w:rPr>
          <w:rFonts w:hint="eastAsia"/>
        </w:rPr>
        <w:t>3.技能考核：占课程总评成绩的40%。由教研室制定技能考核方案，在课程结束或课程教学过程中分阶段，采用分组或个人抽签方式实施。</w:t>
      </w:r>
    </w:p>
    <w:p w14:paraId="5DAE3A55" w14:textId="77777777" w:rsidR="00FE27BE" w:rsidRDefault="00000000">
      <w:pPr>
        <w:ind w:firstLine="454"/>
      </w:pPr>
      <w:bookmarkStart w:id="12" w:name="_Toc144476174"/>
      <w:r>
        <w:rPr>
          <w:rFonts w:hint="eastAsia"/>
        </w:rPr>
        <w:t>七、实施建议</w:t>
      </w:r>
      <w:bookmarkEnd w:id="12"/>
    </w:p>
    <w:p w14:paraId="0000B66F" w14:textId="77777777" w:rsidR="00FE27BE" w:rsidRDefault="00000000">
      <w:pPr>
        <w:widowControl/>
        <w:ind w:firstLine="454"/>
        <w:rPr>
          <w:rFonts w:cs="宋体"/>
          <w:bCs/>
          <w:color w:val="000000"/>
          <w:kern w:val="0"/>
          <w:szCs w:val="21"/>
        </w:rPr>
      </w:pPr>
      <w:r>
        <w:rPr>
          <w:rFonts w:cs="宋体" w:hint="eastAsia"/>
          <w:bCs/>
          <w:color w:val="000000"/>
          <w:kern w:val="0"/>
          <w:szCs w:val="21"/>
        </w:rPr>
        <w:t>（一）教材编写与使用选择</w:t>
      </w:r>
    </w:p>
    <w:p w14:paraId="20868F56" w14:textId="4CA41E4A" w:rsidR="00FE27BE" w:rsidRPr="001F6242" w:rsidRDefault="00000000" w:rsidP="001F6242">
      <w:pPr>
        <w:widowControl/>
        <w:ind w:firstLine="454"/>
        <w:rPr>
          <w:rFonts w:cs="宋体"/>
          <w:bCs/>
          <w:color w:val="000000"/>
          <w:kern w:val="36"/>
          <w:szCs w:val="21"/>
        </w:rPr>
      </w:pPr>
      <w:r>
        <w:rPr>
          <w:rFonts w:cs="宋体" w:hint="eastAsia"/>
          <w:bCs/>
          <w:color w:val="000000"/>
          <w:kern w:val="36"/>
          <w:szCs w:val="21"/>
        </w:rPr>
        <w:t>选用</w:t>
      </w:r>
      <w:r>
        <w:rPr>
          <w:rFonts w:cs="宋体"/>
          <w:bCs/>
          <w:color w:val="000000"/>
          <w:kern w:val="36"/>
          <w:szCs w:val="21"/>
        </w:rPr>
        <w:t>高等院校十四五规划教材</w:t>
      </w:r>
      <w:r>
        <w:rPr>
          <w:rFonts w:cs="宋体" w:hint="eastAsia"/>
          <w:bCs/>
          <w:color w:val="000000"/>
          <w:kern w:val="36"/>
          <w:szCs w:val="21"/>
        </w:rPr>
        <w:t xml:space="preserve"> </w:t>
      </w:r>
      <w:r>
        <w:rPr>
          <w:rFonts w:cs="宋体"/>
          <w:bCs/>
          <w:color w:val="000000"/>
          <w:kern w:val="36"/>
          <w:szCs w:val="21"/>
        </w:rPr>
        <w:t>殷俊编</w:t>
      </w:r>
      <w:r>
        <w:rPr>
          <w:rFonts w:cs="宋体" w:hint="eastAsia"/>
          <w:bCs/>
          <w:color w:val="000000"/>
          <w:kern w:val="36"/>
          <w:szCs w:val="21"/>
        </w:rPr>
        <w:t>《</w:t>
      </w:r>
      <w:r>
        <w:rPr>
          <w:rFonts w:cs="宋体"/>
          <w:bCs/>
          <w:color w:val="000000"/>
          <w:kern w:val="36"/>
          <w:szCs w:val="21"/>
        </w:rPr>
        <w:t>视听语言</w:t>
      </w:r>
      <w:r>
        <w:rPr>
          <w:rFonts w:cs="宋体" w:hint="eastAsia"/>
          <w:bCs/>
          <w:color w:val="000000"/>
          <w:kern w:val="36"/>
          <w:szCs w:val="21"/>
        </w:rPr>
        <w:t>》</w:t>
      </w:r>
      <w:r>
        <w:rPr>
          <w:rFonts w:cs="宋体"/>
          <w:bCs/>
          <w:color w:val="000000"/>
          <w:kern w:val="36"/>
          <w:szCs w:val="21"/>
        </w:rPr>
        <w:t>动画数字媒体类 第3版. 南京：南京大学出版社, 2023.01.</w:t>
      </w:r>
    </w:p>
    <w:p w14:paraId="6535AA16" w14:textId="77777777" w:rsidR="00FE27BE" w:rsidRDefault="00000000">
      <w:pPr>
        <w:widowControl/>
        <w:ind w:firstLine="454"/>
      </w:pPr>
      <w:r>
        <w:rPr>
          <w:rFonts w:hint="eastAsia"/>
        </w:rPr>
        <w:t>（二）教学方法与手段</w:t>
      </w:r>
    </w:p>
    <w:p w14:paraId="56CAF1A5" w14:textId="77777777" w:rsidR="00FE27BE" w:rsidRDefault="00000000">
      <w:pPr>
        <w:ind w:firstLine="454"/>
      </w:pPr>
      <w:r>
        <w:rPr>
          <w:rFonts w:hint="eastAsia"/>
        </w:rPr>
        <w:t>1.教学方法：</w:t>
      </w:r>
    </w:p>
    <w:p w14:paraId="42A5371C" w14:textId="77777777" w:rsidR="00FE27BE" w:rsidRDefault="00000000">
      <w:pPr>
        <w:ind w:firstLine="454"/>
      </w:pPr>
      <w:bookmarkStart w:id="13" w:name="_Hlk140358385"/>
      <w:r>
        <w:rPr>
          <w:rFonts w:hint="eastAsia"/>
        </w:rPr>
        <w:t>课程根据不同教学内容主要采用以下教学方式。</w:t>
      </w:r>
    </w:p>
    <w:p w14:paraId="574003CA" w14:textId="77777777" w:rsidR="00FE27BE" w:rsidRDefault="00000000">
      <w:pPr>
        <w:ind w:firstLine="454"/>
      </w:pPr>
      <w:r>
        <w:rPr>
          <w:rFonts w:hint="eastAsia"/>
        </w:rPr>
        <w:t>（1）传递-接受式： 教师以讲授方式向学生传递教学内容，强调教师的指导作用，学生可以在课堂上接受大量的理论知识；</w:t>
      </w:r>
    </w:p>
    <w:p w14:paraId="4DDE3552" w14:textId="77777777" w:rsidR="00FE27BE" w:rsidRDefault="00000000">
      <w:pPr>
        <w:ind w:firstLine="454"/>
      </w:pPr>
      <w:r>
        <w:rPr>
          <w:rFonts w:hint="eastAsia"/>
        </w:rPr>
        <w:t>（2）问题-探究式： 教师抛出课程案例， 以动漫问题为线索，学生通过思考、实践、小组讨论等方式探究解决问题的方法，重点培养学生的学习能力和合作精神；</w:t>
      </w:r>
    </w:p>
    <w:p w14:paraId="6D8F3DF0" w14:textId="3A7EF82A" w:rsidR="00FE27BE" w:rsidRDefault="00000000" w:rsidP="001F6242">
      <w:pPr>
        <w:ind w:firstLine="454"/>
      </w:pPr>
      <w:r>
        <w:rPr>
          <w:rFonts w:hint="eastAsia"/>
        </w:rPr>
        <w:t>（3）示范-模仿式： 采用在实践技能教学上，通过老师的示范，学生观看后动手操作的方式，锻炼学生技能，达到教学目的。</w:t>
      </w:r>
      <w:bookmarkEnd w:id="13"/>
    </w:p>
    <w:p w14:paraId="2B481048" w14:textId="77777777" w:rsidR="00FE27BE" w:rsidRDefault="00000000">
      <w:pPr>
        <w:ind w:firstLine="454"/>
      </w:pPr>
      <w:r>
        <w:rPr>
          <w:rFonts w:hint="eastAsia"/>
        </w:rPr>
        <w:t>2.教学手段：</w:t>
      </w:r>
    </w:p>
    <w:p w14:paraId="06A569CF" w14:textId="77777777" w:rsidR="00FE27BE" w:rsidRDefault="00000000">
      <w:pPr>
        <w:ind w:firstLine="454"/>
      </w:pPr>
      <w:r>
        <w:rPr>
          <w:rFonts w:hint="eastAsia"/>
        </w:rPr>
        <w:t>本课程根据不同教学内容采用课堂多媒体教学、线上网络教学、实训室实践教学等多种教学手段。</w:t>
      </w:r>
    </w:p>
    <w:p w14:paraId="12D8E0E6" w14:textId="77777777" w:rsidR="00FE27BE" w:rsidRDefault="00000000">
      <w:pPr>
        <w:ind w:firstLine="454"/>
      </w:pPr>
      <w:r>
        <w:rPr>
          <w:rFonts w:hint="eastAsia"/>
        </w:rPr>
        <w:t>（三）课程资源开发与利用</w:t>
      </w:r>
    </w:p>
    <w:p w14:paraId="2538A1F6" w14:textId="77777777" w:rsidR="00FE27BE" w:rsidRDefault="00000000">
      <w:pPr>
        <w:ind w:firstLine="454"/>
      </w:pPr>
      <w:r>
        <w:rPr>
          <w:rFonts w:hint="eastAsia"/>
        </w:rPr>
        <w:t>通过浏览网络精品课程，更有针对性地学习自己感兴趣的内容。</w:t>
      </w:r>
    </w:p>
    <w:p w14:paraId="08AA1C02" w14:textId="77777777" w:rsidR="00FE27BE" w:rsidRDefault="00000000">
      <w:pPr>
        <w:ind w:firstLine="454"/>
      </w:pPr>
      <w:r>
        <w:rPr>
          <w:rFonts w:hint="eastAsia"/>
        </w:rPr>
        <w:lastRenderedPageBreak/>
        <w:t>1.学银在线：视听语言 省级一流</w:t>
      </w:r>
    </w:p>
    <w:p w14:paraId="50266CF1" w14:textId="6D2E2886" w:rsidR="00AF2C8D" w:rsidRDefault="00000000" w:rsidP="00AF2C8D">
      <w:pPr>
        <w:ind w:firstLine="454"/>
      </w:pPr>
      <w:r>
        <w:rPr>
          <w:rFonts w:hint="eastAsia"/>
        </w:rPr>
        <w:t>h</w:t>
      </w:r>
      <w:r>
        <w:t>ttps://www.xueyinonline.com/detail/236218459</w:t>
      </w:r>
      <w:r>
        <w:rPr>
          <w:rFonts w:hint="eastAsia"/>
        </w:rPr>
        <w:t xml:space="preserve"> </w:t>
      </w:r>
    </w:p>
    <w:p w14:paraId="221048C2" w14:textId="38767EE3" w:rsidR="00AF2C8D" w:rsidRDefault="00AF2C8D" w:rsidP="00AF2C8D">
      <w:pPr>
        <w:ind w:firstLine="454"/>
      </w:pPr>
      <w:r>
        <w:t>2</w:t>
      </w:r>
      <w:r>
        <w:rPr>
          <w:rFonts w:hint="eastAsia"/>
        </w:rPr>
        <w:t>.学银在线：</w:t>
      </w:r>
      <w:r w:rsidRPr="00AF2C8D">
        <w:t>影视视听语言</w:t>
      </w:r>
    </w:p>
    <w:p w14:paraId="24BD2F16" w14:textId="2A4DE3E2" w:rsidR="00AF2C8D" w:rsidRPr="00AF2C8D" w:rsidRDefault="00AF2C8D" w:rsidP="00AF2C8D">
      <w:pPr>
        <w:ind w:firstLine="454"/>
        <w:rPr>
          <w:rFonts w:hint="eastAsia"/>
        </w:rPr>
      </w:pPr>
      <w:r w:rsidRPr="00AF2C8D">
        <w:t>https://www.xueyinonline.com/detail/238886439</w:t>
      </w:r>
    </w:p>
    <w:p w14:paraId="25B610CE" w14:textId="36CBA23A" w:rsidR="00FE27BE" w:rsidRDefault="00AF2C8D">
      <w:pPr>
        <w:ind w:firstLine="454"/>
      </w:pPr>
      <w:r>
        <w:t>3</w:t>
      </w:r>
      <w:r w:rsidR="00000000">
        <w:rPr>
          <w:rFonts w:hint="eastAsia"/>
        </w:rPr>
        <w:t>.中国大学 MOOC：视听语言</w:t>
      </w:r>
    </w:p>
    <w:p w14:paraId="54AF7724" w14:textId="77777777" w:rsidR="00FE27BE" w:rsidRDefault="00000000">
      <w:pPr>
        <w:ind w:firstLine="454"/>
      </w:pPr>
      <w:hyperlink r:id="rId8" w:history="1">
        <w:r>
          <w:rPr>
            <w:rStyle w:val="af4"/>
          </w:rPr>
          <w:t>https://www.icourse163.or</w:t>
        </w:r>
        <w:r>
          <w:rPr>
            <w:rStyle w:val="af4"/>
          </w:rPr>
          <w:t>g</w:t>
        </w:r>
        <w:r>
          <w:rPr>
            <w:rStyle w:val="af4"/>
          </w:rPr>
          <w:t>/course/NCU-1206613809?from=searchPage&amp;outVendor=zw_mooc_pcssjg_</w:t>
        </w:r>
      </w:hyperlink>
    </w:p>
    <w:p w14:paraId="6A7A9048" w14:textId="5CF88777" w:rsidR="00FE27BE" w:rsidRDefault="00AF2C8D">
      <w:pPr>
        <w:ind w:firstLine="454"/>
      </w:pPr>
      <w:r>
        <w:t>4</w:t>
      </w:r>
      <w:r w:rsidR="00000000">
        <w:rPr>
          <w:rFonts w:hint="eastAsia"/>
        </w:rPr>
        <w:t>.中国大学 MOOC：视听语言</w:t>
      </w:r>
    </w:p>
    <w:p w14:paraId="7AFE0779" w14:textId="77777777" w:rsidR="00FE27BE" w:rsidRDefault="00000000">
      <w:pPr>
        <w:ind w:firstLine="454"/>
      </w:pPr>
      <w:r>
        <w:rPr>
          <w:rFonts w:hint="eastAsia"/>
        </w:rPr>
        <w:t xml:space="preserve"> </w:t>
      </w:r>
      <w:bookmarkStart w:id="14" w:name="_Toc144476175"/>
      <w:r>
        <w:fldChar w:fldCharType="begin"/>
      </w:r>
      <w:r>
        <w:instrText>HYPERLINK "https://www.icourse163.org/course/CUC-1003768001?from=searchPage&amp;outVendor=zw_mooc_pcssjg_"</w:instrText>
      </w:r>
      <w:r>
        <w:fldChar w:fldCharType="separate"/>
      </w:r>
      <w:r>
        <w:rPr>
          <w:rStyle w:val="af4"/>
        </w:rPr>
        <w:t>https://www.icourse163.org/course/CUC-1003768001?from=searchPage&amp;o</w:t>
      </w:r>
      <w:r>
        <w:rPr>
          <w:rStyle w:val="af4"/>
        </w:rPr>
        <w:t>u</w:t>
      </w:r>
      <w:r>
        <w:rPr>
          <w:rStyle w:val="af4"/>
        </w:rPr>
        <w:t>tVendor=zw_mooc_pcssjg_</w:t>
      </w:r>
      <w:r>
        <w:fldChar w:fldCharType="end"/>
      </w:r>
    </w:p>
    <w:p w14:paraId="49E10B12" w14:textId="383B27DB" w:rsidR="00AF2C8D" w:rsidRDefault="00AF2C8D" w:rsidP="00AF2C8D">
      <w:pPr>
        <w:ind w:firstLine="454"/>
      </w:pPr>
      <w:r>
        <w:t>5</w:t>
      </w:r>
      <w:r>
        <w:rPr>
          <w:rFonts w:hint="eastAsia"/>
        </w:rPr>
        <w:t>.中国大学 MOOC：视听语言</w:t>
      </w:r>
    </w:p>
    <w:p w14:paraId="27AE27A9" w14:textId="7446CC73" w:rsidR="00AF2C8D" w:rsidRPr="00AF2C8D" w:rsidRDefault="00AF2C8D" w:rsidP="00AF2C8D">
      <w:pPr>
        <w:ind w:firstLine="454"/>
        <w:rPr>
          <w:rFonts w:hint="eastAsia"/>
        </w:rPr>
      </w:pPr>
      <w:r w:rsidRPr="00AF2C8D">
        <w:t>https://www.icourse163.org/course/NIVA-1207024802?from=searchPage&amp;outVendor=zw_mooc_pcssjg_</w:t>
      </w:r>
    </w:p>
    <w:p w14:paraId="7E71ADAE" w14:textId="77777777" w:rsidR="00FE27BE" w:rsidRDefault="00000000">
      <w:pPr>
        <w:ind w:firstLine="454"/>
      </w:pPr>
      <w:r>
        <w:rPr>
          <w:rFonts w:hint="eastAsia"/>
        </w:rPr>
        <w:t>八、编制说明</w:t>
      </w:r>
      <w:bookmarkEnd w:id="14"/>
    </w:p>
    <w:p w14:paraId="6A20EEA9" w14:textId="77777777" w:rsidR="00FE27BE" w:rsidRDefault="00000000">
      <w:pPr>
        <w:ind w:firstLine="454"/>
      </w:pPr>
      <w:r>
        <w:rPr>
          <w:rFonts w:hint="eastAsia"/>
        </w:rPr>
        <w:t>编写人：吴文昕  助教  赣西科技职业学院应急管理与艺术设计学院</w:t>
      </w:r>
    </w:p>
    <w:p w14:paraId="0C70AC61" w14:textId="77777777" w:rsidR="00FE27BE" w:rsidRDefault="00000000">
      <w:pPr>
        <w:ind w:firstLine="454"/>
      </w:pPr>
      <w:r>
        <w:rPr>
          <w:rFonts w:hint="eastAsia"/>
        </w:rPr>
        <w:t>审核人：李良松  教授  赣西科技职业学院应急管理与艺术设计学院</w:t>
      </w:r>
    </w:p>
    <w:p w14:paraId="5991B6B1" w14:textId="77777777" w:rsidR="00FE27BE" w:rsidRDefault="00000000">
      <w:pPr>
        <w:ind w:firstLine="454"/>
      </w:pPr>
      <w:r>
        <w:rPr>
          <w:rFonts w:hint="eastAsia"/>
        </w:rPr>
        <w:t>执行日：本标准从2024年3月起执行。</w:t>
      </w:r>
    </w:p>
    <w:p w14:paraId="461A79A5" w14:textId="77777777" w:rsidR="00FE27BE" w:rsidRDefault="00FE27BE">
      <w:pPr>
        <w:ind w:firstLineChars="0" w:firstLine="0"/>
      </w:pPr>
    </w:p>
    <w:sectPr w:rsidR="00FE27BE">
      <w:headerReference w:type="default" r:id="rId9"/>
      <w:footerReference w:type="default" r:id="rId10"/>
      <w:pgSz w:w="11906" w:h="16838"/>
      <w:pgMar w:top="1701" w:right="1417" w:bottom="1417" w:left="1417" w:header="851" w:footer="992" w:gutter="0"/>
      <w:pgNumType w:start="1"/>
      <w:cols w:space="720"/>
      <w:docGrid w:type="linesAndChars" w:linePitch="394" w:charSpace="-26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9C5F5" w14:textId="77777777" w:rsidR="007B7714" w:rsidRDefault="007B7714">
      <w:pPr>
        <w:ind w:firstLine="480"/>
      </w:pPr>
      <w:r>
        <w:separator/>
      </w:r>
    </w:p>
  </w:endnote>
  <w:endnote w:type="continuationSeparator" w:id="0">
    <w:p w14:paraId="38AF4616" w14:textId="77777777" w:rsidR="007B7714" w:rsidRDefault="007B7714">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altName w:val="苹方-简"/>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altName w:val="汉仪旗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ingFang-SC-Regular">
    <w:panose1 w:val="020B0400000000000000"/>
    <w:charset w:val="86"/>
    <w:family w:val="swiss"/>
    <w:pitch w:val="variable"/>
    <w:sig w:usb0="A00002FF" w:usb1="7ACFFDFB" w:usb2="00000017" w:usb3="00000000" w:csb0="00040001"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1C4C1" w14:textId="77777777" w:rsidR="00FE27BE" w:rsidRDefault="00000000">
    <w:pPr>
      <w:pStyle w:val="a9"/>
      <w:tabs>
        <w:tab w:val="clear" w:pos="4153"/>
        <w:tab w:val="center" w:pos="4536"/>
      </w:tabs>
      <w:ind w:firstLine="360"/>
    </w:pPr>
    <w:r>
      <w:rPr>
        <w:noProof/>
      </w:rPr>
      <mc:AlternateContent>
        <mc:Choice Requires="wps">
          <w:drawing>
            <wp:anchor distT="0" distB="0" distL="114300" distR="114300" simplePos="0" relativeHeight="251659264" behindDoc="0" locked="0" layoutInCell="1" allowOverlap="1" wp14:anchorId="7DE53F88" wp14:editId="5EC3483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4B5E037" w14:textId="77777777" w:rsidR="00FE27BE" w:rsidRDefault="00000000">
                          <w:pPr>
                            <w:pStyle w:val="a9"/>
                            <w:ind w:firstLine="360"/>
                            <w:rPr>
                              <w:rStyle w:val="af1"/>
                            </w:rPr>
                          </w:pPr>
                          <w:r>
                            <w:fldChar w:fldCharType="begin"/>
                          </w:r>
                          <w:r>
                            <w:rPr>
                              <w:rStyle w:val="af1"/>
                            </w:rPr>
                            <w:instrText xml:space="preserve">PAGE  </w:instrText>
                          </w:r>
                          <w:r>
                            <w:fldChar w:fldCharType="separate"/>
                          </w:r>
                          <w:r>
                            <w:rPr>
                              <w:rStyle w:val="af1"/>
                            </w:rPr>
                            <w:t>- 2 -</w:t>
                          </w:r>
                          <w:r>
                            <w:fldChar w:fldCharType="end"/>
                          </w:r>
                        </w:p>
                      </w:txbxContent>
                    </wps:txbx>
                    <wps:bodyPr vert="horz" wrap="none" lIns="0" tIns="0" rIns="0" bIns="0" anchor="t" anchorCtr="0">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GhpgkvTAAAABQEAAA8AAAAAAAAAAQAgAAAAOAAAAGRycy9kb3ducmV2LnhtbFBLAQIUABQA&#10;AAAIAIdO4kBiQ4cE3wEAALwDAAAOAAAAAAAAAAEAIAAAADgBAABkcnMvZTJvRG9jLnhtbFBLBQYA&#10;AAAABgAGAFkBAACJBQ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54609" w14:textId="77777777" w:rsidR="007B7714" w:rsidRDefault="007B7714">
      <w:pPr>
        <w:ind w:firstLine="480"/>
      </w:pPr>
      <w:r>
        <w:separator/>
      </w:r>
    </w:p>
  </w:footnote>
  <w:footnote w:type="continuationSeparator" w:id="0">
    <w:p w14:paraId="4F40DEFF" w14:textId="77777777" w:rsidR="007B7714" w:rsidRDefault="007B7714">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5C6B" w14:textId="77777777" w:rsidR="00FE27BE" w:rsidRDefault="00FE27BE">
    <w:pPr>
      <w:pStyle w:val="ab"/>
      <w:pBdr>
        <w:bottom w:val="none" w:sz="0" w:space="0"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AC425D"/>
    <w:multiLevelType w:val="singleLevel"/>
    <w:tmpl w:val="EFAC425D"/>
    <w:lvl w:ilvl="0">
      <w:start w:val="1"/>
      <w:numFmt w:val="decimal"/>
      <w:lvlText w:val="(%1)"/>
      <w:lvlJc w:val="left"/>
      <w:pPr>
        <w:tabs>
          <w:tab w:val="left" w:pos="312"/>
        </w:tabs>
      </w:pPr>
    </w:lvl>
  </w:abstractNum>
  <w:abstractNum w:abstractNumId="1" w15:restartNumberingAfterBreak="0">
    <w:nsid w:val="038B0C7B"/>
    <w:multiLevelType w:val="multilevel"/>
    <w:tmpl w:val="038B0C7B"/>
    <w:lvl w:ilvl="0">
      <w:start w:val="1"/>
      <w:numFmt w:val="decimal"/>
      <w:lvlText w:val="(%1)"/>
      <w:lvlJc w:val="left"/>
      <w:pPr>
        <w:ind w:left="474" w:hanging="360"/>
      </w:pPr>
      <w:rPr>
        <w:rFonts w:hint="default"/>
      </w:rPr>
    </w:lvl>
    <w:lvl w:ilvl="1">
      <w:start w:val="1"/>
      <w:numFmt w:val="lowerLetter"/>
      <w:lvlText w:val="%2)"/>
      <w:lvlJc w:val="left"/>
      <w:pPr>
        <w:ind w:left="994" w:hanging="440"/>
      </w:pPr>
    </w:lvl>
    <w:lvl w:ilvl="2">
      <w:start w:val="1"/>
      <w:numFmt w:val="lowerRoman"/>
      <w:lvlText w:val="%3."/>
      <w:lvlJc w:val="right"/>
      <w:pPr>
        <w:ind w:left="1434" w:hanging="440"/>
      </w:pPr>
    </w:lvl>
    <w:lvl w:ilvl="3">
      <w:start w:val="1"/>
      <w:numFmt w:val="decimal"/>
      <w:lvlText w:val="%4."/>
      <w:lvlJc w:val="left"/>
      <w:pPr>
        <w:ind w:left="1874" w:hanging="440"/>
      </w:pPr>
    </w:lvl>
    <w:lvl w:ilvl="4">
      <w:start w:val="1"/>
      <w:numFmt w:val="lowerLetter"/>
      <w:lvlText w:val="%5)"/>
      <w:lvlJc w:val="left"/>
      <w:pPr>
        <w:ind w:left="2314" w:hanging="440"/>
      </w:pPr>
    </w:lvl>
    <w:lvl w:ilvl="5">
      <w:start w:val="1"/>
      <w:numFmt w:val="lowerRoman"/>
      <w:lvlText w:val="%6."/>
      <w:lvlJc w:val="right"/>
      <w:pPr>
        <w:ind w:left="2754" w:hanging="440"/>
      </w:pPr>
    </w:lvl>
    <w:lvl w:ilvl="6">
      <w:start w:val="1"/>
      <w:numFmt w:val="decimal"/>
      <w:lvlText w:val="%7."/>
      <w:lvlJc w:val="left"/>
      <w:pPr>
        <w:ind w:left="3194" w:hanging="440"/>
      </w:pPr>
    </w:lvl>
    <w:lvl w:ilvl="7">
      <w:start w:val="1"/>
      <w:numFmt w:val="lowerLetter"/>
      <w:lvlText w:val="%8)"/>
      <w:lvlJc w:val="left"/>
      <w:pPr>
        <w:ind w:left="3634" w:hanging="440"/>
      </w:pPr>
    </w:lvl>
    <w:lvl w:ilvl="8">
      <w:start w:val="1"/>
      <w:numFmt w:val="lowerRoman"/>
      <w:lvlText w:val="%9."/>
      <w:lvlJc w:val="right"/>
      <w:pPr>
        <w:ind w:left="4074" w:hanging="440"/>
      </w:pPr>
    </w:lvl>
  </w:abstractNum>
  <w:num w:numId="1" w16cid:durableId="947128943">
    <w:abstractNumId w:val="0"/>
  </w:num>
  <w:num w:numId="2" w16cid:durableId="1570192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4"/>
  <w:drawingGridVerticalSpacing w:val="19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czY2IxNTkwYzIxOTkzY2YzMDEyMGZlZDhkODBlZjQifQ=="/>
  </w:docVars>
  <w:rsids>
    <w:rsidRoot w:val="00437DC1"/>
    <w:rsid w:val="9FFB348F"/>
    <w:rsid w:val="AE66B887"/>
    <w:rsid w:val="EFFAD6BC"/>
    <w:rsid w:val="F1F7FC85"/>
    <w:rsid w:val="F7FF2D6B"/>
    <w:rsid w:val="FFAFCCB1"/>
    <w:rsid w:val="00002FA5"/>
    <w:rsid w:val="0001471F"/>
    <w:rsid w:val="000213D4"/>
    <w:rsid w:val="0002203E"/>
    <w:rsid w:val="00022A06"/>
    <w:rsid w:val="0003203F"/>
    <w:rsid w:val="0006073E"/>
    <w:rsid w:val="0006761E"/>
    <w:rsid w:val="00076329"/>
    <w:rsid w:val="000A2A3A"/>
    <w:rsid w:val="000C59C8"/>
    <w:rsid w:val="000F68D6"/>
    <w:rsid w:val="00106D6E"/>
    <w:rsid w:val="00112D50"/>
    <w:rsid w:val="00140607"/>
    <w:rsid w:val="0014257F"/>
    <w:rsid w:val="00154577"/>
    <w:rsid w:val="001605F2"/>
    <w:rsid w:val="0016213B"/>
    <w:rsid w:val="001A0165"/>
    <w:rsid w:val="001A21A8"/>
    <w:rsid w:val="001B2607"/>
    <w:rsid w:val="001B5CEC"/>
    <w:rsid w:val="001B5E15"/>
    <w:rsid w:val="001D0C30"/>
    <w:rsid w:val="001F6242"/>
    <w:rsid w:val="00234735"/>
    <w:rsid w:val="0024382E"/>
    <w:rsid w:val="00272657"/>
    <w:rsid w:val="002762C4"/>
    <w:rsid w:val="00280CD0"/>
    <w:rsid w:val="002B3CEB"/>
    <w:rsid w:val="002D24D0"/>
    <w:rsid w:val="0030317C"/>
    <w:rsid w:val="0030335B"/>
    <w:rsid w:val="00305FC3"/>
    <w:rsid w:val="0033696B"/>
    <w:rsid w:val="003661E4"/>
    <w:rsid w:val="00367EF1"/>
    <w:rsid w:val="00377C52"/>
    <w:rsid w:val="00386BCA"/>
    <w:rsid w:val="003E4465"/>
    <w:rsid w:val="003E531D"/>
    <w:rsid w:val="003E7BB7"/>
    <w:rsid w:val="004047CD"/>
    <w:rsid w:val="004109F2"/>
    <w:rsid w:val="00424A97"/>
    <w:rsid w:val="00437DC1"/>
    <w:rsid w:val="004401CF"/>
    <w:rsid w:val="00443189"/>
    <w:rsid w:val="00450A96"/>
    <w:rsid w:val="004620B2"/>
    <w:rsid w:val="00476338"/>
    <w:rsid w:val="00484FC9"/>
    <w:rsid w:val="004A0808"/>
    <w:rsid w:val="004A083A"/>
    <w:rsid w:val="004C21BE"/>
    <w:rsid w:val="00516EE0"/>
    <w:rsid w:val="005207B0"/>
    <w:rsid w:val="005278A0"/>
    <w:rsid w:val="00527FF0"/>
    <w:rsid w:val="005445A8"/>
    <w:rsid w:val="005515E3"/>
    <w:rsid w:val="00571CF7"/>
    <w:rsid w:val="00586F4E"/>
    <w:rsid w:val="00591C42"/>
    <w:rsid w:val="00593F9E"/>
    <w:rsid w:val="005B363F"/>
    <w:rsid w:val="005C11A9"/>
    <w:rsid w:val="006068BD"/>
    <w:rsid w:val="006275EF"/>
    <w:rsid w:val="00640410"/>
    <w:rsid w:val="00642EA4"/>
    <w:rsid w:val="00650DA2"/>
    <w:rsid w:val="00652E53"/>
    <w:rsid w:val="00666F7E"/>
    <w:rsid w:val="00667C77"/>
    <w:rsid w:val="006743EE"/>
    <w:rsid w:val="006A4417"/>
    <w:rsid w:val="006E577D"/>
    <w:rsid w:val="006F7C3B"/>
    <w:rsid w:val="007013D1"/>
    <w:rsid w:val="0070764A"/>
    <w:rsid w:val="00730939"/>
    <w:rsid w:val="00744604"/>
    <w:rsid w:val="00767A30"/>
    <w:rsid w:val="007740DF"/>
    <w:rsid w:val="00783230"/>
    <w:rsid w:val="00787FF9"/>
    <w:rsid w:val="00794356"/>
    <w:rsid w:val="007B6B33"/>
    <w:rsid w:val="007B7714"/>
    <w:rsid w:val="007E76E2"/>
    <w:rsid w:val="00803FAC"/>
    <w:rsid w:val="00855D42"/>
    <w:rsid w:val="008A05DD"/>
    <w:rsid w:val="008A52C2"/>
    <w:rsid w:val="008B5E38"/>
    <w:rsid w:val="008D3526"/>
    <w:rsid w:val="008E3735"/>
    <w:rsid w:val="009056EE"/>
    <w:rsid w:val="00910723"/>
    <w:rsid w:val="0094579E"/>
    <w:rsid w:val="00951806"/>
    <w:rsid w:val="00953D06"/>
    <w:rsid w:val="009A3A54"/>
    <w:rsid w:val="009A7C7A"/>
    <w:rsid w:val="009D4D41"/>
    <w:rsid w:val="009E45FA"/>
    <w:rsid w:val="00A5511C"/>
    <w:rsid w:val="00A72B2D"/>
    <w:rsid w:val="00A72F24"/>
    <w:rsid w:val="00A87CF2"/>
    <w:rsid w:val="00AA52B3"/>
    <w:rsid w:val="00AC1FD5"/>
    <w:rsid w:val="00AC4188"/>
    <w:rsid w:val="00AD54F2"/>
    <w:rsid w:val="00AF28EE"/>
    <w:rsid w:val="00AF2C8D"/>
    <w:rsid w:val="00AF2D48"/>
    <w:rsid w:val="00B0366B"/>
    <w:rsid w:val="00B05296"/>
    <w:rsid w:val="00B06132"/>
    <w:rsid w:val="00B375E3"/>
    <w:rsid w:val="00B45C49"/>
    <w:rsid w:val="00B47607"/>
    <w:rsid w:val="00B553DC"/>
    <w:rsid w:val="00B6377E"/>
    <w:rsid w:val="00B678D7"/>
    <w:rsid w:val="00B870AD"/>
    <w:rsid w:val="00BA5AF6"/>
    <w:rsid w:val="00BE1A81"/>
    <w:rsid w:val="00BE5FDC"/>
    <w:rsid w:val="00BF4DCF"/>
    <w:rsid w:val="00C00FEC"/>
    <w:rsid w:val="00C01AA7"/>
    <w:rsid w:val="00C16C06"/>
    <w:rsid w:val="00C17DA3"/>
    <w:rsid w:val="00C343A1"/>
    <w:rsid w:val="00C36A7E"/>
    <w:rsid w:val="00C464B5"/>
    <w:rsid w:val="00C47CBA"/>
    <w:rsid w:val="00C81C77"/>
    <w:rsid w:val="00C91D55"/>
    <w:rsid w:val="00C96182"/>
    <w:rsid w:val="00CB7BAF"/>
    <w:rsid w:val="00CD38A8"/>
    <w:rsid w:val="00D2384E"/>
    <w:rsid w:val="00D36D6F"/>
    <w:rsid w:val="00D42134"/>
    <w:rsid w:val="00D47FB9"/>
    <w:rsid w:val="00D74674"/>
    <w:rsid w:val="00D85D26"/>
    <w:rsid w:val="00D865F7"/>
    <w:rsid w:val="00D979C4"/>
    <w:rsid w:val="00DF0286"/>
    <w:rsid w:val="00DF4B58"/>
    <w:rsid w:val="00E06831"/>
    <w:rsid w:val="00E209B2"/>
    <w:rsid w:val="00E32D37"/>
    <w:rsid w:val="00E543C6"/>
    <w:rsid w:val="00E6193F"/>
    <w:rsid w:val="00E62A80"/>
    <w:rsid w:val="00E73ECA"/>
    <w:rsid w:val="00E745E7"/>
    <w:rsid w:val="00E86045"/>
    <w:rsid w:val="00E954D8"/>
    <w:rsid w:val="00E967F2"/>
    <w:rsid w:val="00EB3951"/>
    <w:rsid w:val="00EC269F"/>
    <w:rsid w:val="00EC3142"/>
    <w:rsid w:val="00EC787E"/>
    <w:rsid w:val="00ED60FA"/>
    <w:rsid w:val="00EF7C16"/>
    <w:rsid w:val="00EF7E32"/>
    <w:rsid w:val="00F01B3A"/>
    <w:rsid w:val="00F41D59"/>
    <w:rsid w:val="00F76EB2"/>
    <w:rsid w:val="00F921FC"/>
    <w:rsid w:val="00FA381E"/>
    <w:rsid w:val="00FA63B8"/>
    <w:rsid w:val="00FB550C"/>
    <w:rsid w:val="00FC102B"/>
    <w:rsid w:val="00FC13D9"/>
    <w:rsid w:val="00FC4C2B"/>
    <w:rsid w:val="00FD4F8E"/>
    <w:rsid w:val="00FD6F47"/>
    <w:rsid w:val="00FE27BE"/>
    <w:rsid w:val="01065189"/>
    <w:rsid w:val="023A13DD"/>
    <w:rsid w:val="03B029CE"/>
    <w:rsid w:val="04F47CC8"/>
    <w:rsid w:val="0B2C766D"/>
    <w:rsid w:val="0D267094"/>
    <w:rsid w:val="0F477209"/>
    <w:rsid w:val="1090453F"/>
    <w:rsid w:val="13F27A1A"/>
    <w:rsid w:val="14B1436D"/>
    <w:rsid w:val="1570087D"/>
    <w:rsid w:val="17606A5A"/>
    <w:rsid w:val="183E5B03"/>
    <w:rsid w:val="19A704C2"/>
    <w:rsid w:val="19A741FA"/>
    <w:rsid w:val="1C6C12A7"/>
    <w:rsid w:val="1D3F3968"/>
    <w:rsid w:val="1FF50F57"/>
    <w:rsid w:val="204C7DFA"/>
    <w:rsid w:val="21662F05"/>
    <w:rsid w:val="21ED3B45"/>
    <w:rsid w:val="22B967CD"/>
    <w:rsid w:val="22E110D2"/>
    <w:rsid w:val="22E2686B"/>
    <w:rsid w:val="230C0252"/>
    <w:rsid w:val="27173710"/>
    <w:rsid w:val="284D1368"/>
    <w:rsid w:val="2C2B3683"/>
    <w:rsid w:val="2C836567"/>
    <w:rsid w:val="2F634C98"/>
    <w:rsid w:val="2F8F59EE"/>
    <w:rsid w:val="2FD1167E"/>
    <w:rsid w:val="318E4980"/>
    <w:rsid w:val="335715E3"/>
    <w:rsid w:val="33B23743"/>
    <w:rsid w:val="349F4E09"/>
    <w:rsid w:val="37ED6C72"/>
    <w:rsid w:val="3801634D"/>
    <w:rsid w:val="397F73F1"/>
    <w:rsid w:val="3A933578"/>
    <w:rsid w:val="3B361965"/>
    <w:rsid w:val="3C7E2E74"/>
    <w:rsid w:val="44111519"/>
    <w:rsid w:val="44581671"/>
    <w:rsid w:val="48093144"/>
    <w:rsid w:val="4E195F1D"/>
    <w:rsid w:val="4F7905D1"/>
    <w:rsid w:val="4FDED12E"/>
    <w:rsid w:val="527C510E"/>
    <w:rsid w:val="56562F98"/>
    <w:rsid w:val="58966C0D"/>
    <w:rsid w:val="5E15111B"/>
    <w:rsid w:val="60F125FD"/>
    <w:rsid w:val="61EB04C1"/>
    <w:rsid w:val="63804BA4"/>
    <w:rsid w:val="65594967"/>
    <w:rsid w:val="662F23B5"/>
    <w:rsid w:val="695063C7"/>
    <w:rsid w:val="6AD077A7"/>
    <w:rsid w:val="6BB71EB9"/>
    <w:rsid w:val="6BB80929"/>
    <w:rsid w:val="6C29094A"/>
    <w:rsid w:val="6D5B17BF"/>
    <w:rsid w:val="6EED6302"/>
    <w:rsid w:val="6F6F844B"/>
    <w:rsid w:val="71AC72D9"/>
    <w:rsid w:val="72942FF3"/>
    <w:rsid w:val="72AF5F7B"/>
    <w:rsid w:val="72C64246"/>
    <w:rsid w:val="72F78F87"/>
    <w:rsid w:val="752605E7"/>
    <w:rsid w:val="75DF5721"/>
    <w:rsid w:val="77470352"/>
    <w:rsid w:val="77AA2F5A"/>
    <w:rsid w:val="780040FD"/>
    <w:rsid w:val="7AB86F1A"/>
    <w:rsid w:val="7B1B5B59"/>
    <w:rsid w:val="7C234202"/>
    <w:rsid w:val="7CA85FD9"/>
    <w:rsid w:val="7CCE66D8"/>
    <w:rsid w:val="7D656F25"/>
    <w:rsid w:val="7EEE51AC"/>
    <w:rsid w:val="7F6506D2"/>
    <w:rsid w:val="7FBE00C9"/>
    <w:rsid w:val="7FFD7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A6C4E"/>
  <w15:docId w15:val="{735AF9DE-EFC9-3E47-B2D0-64CE5AC3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qFormat="1"/>
    <w:lsdException w:name="toc 7" w:uiPriority="39" w:unhideWhenUsed="1"/>
    <w:lsdException w:name="toc 8" w:uiPriority="39" w:unhideWhenUsed="1"/>
    <w:lsdException w:name="toc 9" w:uiPriority="39" w:unhideWhenUsed="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Indent 2" w:qFormat="1"/>
    <w:lsdException w:name="Hyperlink" w:uiPriority="99"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ind w:firstLineChars="200" w:firstLine="856"/>
    </w:pPr>
    <w:rPr>
      <w:rFonts w:ascii="宋体" w:hAnsi="宋体"/>
      <w:kern w:val="2"/>
      <w:sz w:val="24"/>
      <w:szCs w:val="24"/>
    </w:rPr>
  </w:style>
  <w:style w:type="paragraph" w:styleId="1">
    <w:name w:val="heading 1"/>
    <w:basedOn w:val="a"/>
    <w:next w:val="a"/>
    <w:qFormat/>
    <w:pPr>
      <w:widowControl/>
      <w:spacing w:before="100" w:beforeAutospacing="1" w:after="100" w:afterAutospacing="1"/>
      <w:outlineLvl w:val="0"/>
    </w:pPr>
    <w:rPr>
      <w:rFonts w:cs="宋体"/>
      <w:b/>
      <w:bCs/>
      <w:kern w:val="36"/>
      <w:sz w:val="48"/>
      <w:szCs w:val="48"/>
    </w:rPr>
  </w:style>
  <w:style w:type="paragraph" w:styleId="2">
    <w:name w:val="heading 2"/>
    <w:basedOn w:val="a"/>
    <w:next w:val="a"/>
    <w:link w:val="20"/>
    <w:qFormat/>
    <w:pPr>
      <w:widowControl/>
      <w:spacing w:before="100" w:beforeAutospacing="1" w:after="100" w:afterAutospacing="1"/>
      <w:outlineLvl w:val="1"/>
    </w:pPr>
    <w:rPr>
      <w:rFonts w:cs="宋体"/>
      <w:b/>
      <w:bCs/>
      <w:kern w:val="0"/>
      <w:sz w:val="36"/>
      <w:szCs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ind w:firstLineChars="0" w:firstLine="0"/>
    </w:pPr>
    <w:rPr>
      <w:spacing w:val="10"/>
      <w:kern w:val="0"/>
      <w:sz w:val="21"/>
    </w:rPr>
  </w:style>
  <w:style w:type="paragraph" w:styleId="TOC7">
    <w:name w:val="toc 7"/>
    <w:basedOn w:val="a"/>
    <w:next w:val="a"/>
    <w:uiPriority w:val="39"/>
    <w:unhideWhenUsed/>
    <w:pPr>
      <w:ind w:leftChars="1200" w:left="2520" w:firstLineChars="0" w:firstLine="0"/>
      <w:jc w:val="both"/>
    </w:pPr>
    <w:rPr>
      <w:rFonts w:asciiTheme="minorHAnsi" w:eastAsiaTheme="minorEastAsia" w:hAnsiTheme="minorHAnsi" w:cstheme="minorBidi"/>
      <w:sz w:val="21"/>
      <w:szCs w:val="22"/>
    </w:rPr>
  </w:style>
  <w:style w:type="paragraph" w:styleId="a4">
    <w:name w:val="Normal Indent"/>
    <w:basedOn w:val="a"/>
    <w:qFormat/>
    <w:pPr>
      <w:widowControl/>
      <w:spacing w:before="100" w:beforeAutospacing="1" w:after="100" w:afterAutospacing="1"/>
    </w:pPr>
    <w:rPr>
      <w:rFonts w:cs="宋体"/>
      <w:kern w:val="0"/>
    </w:rPr>
  </w:style>
  <w:style w:type="paragraph" w:styleId="a5">
    <w:name w:val="Body Text"/>
    <w:basedOn w:val="a"/>
    <w:link w:val="a6"/>
    <w:qFormat/>
    <w:pPr>
      <w:spacing w:after="120"/>
    </w:pPr>
  </w:style>
  <w:style w:type="paragraph" w:styleId="a7">
    <w:name w:val="Body Text Indent"/>
    <w:basedOn w:val="a"/>
    <w:qFormat/>
    <w:pPr>
      <w:spacing w:line="400" w:lineRule="exact"/>
      <w:ind w:firstLine="420"/>
    </w:pPr>
    <w:rPr>
      <w:szCs w:val="21"/>
    </w:rPr>
  </w:style>
  <w:style w:type="paragraph" w:styleId="TOC5">
    <w:name w:val="toc 5"/>
    <w:basedOn w:val="a"/>
    <w:next w:val="a"/>
    <w:uiPriority w:val="39"/>
    <w:unhideWhenUsed/>
    <w:pPr>
      <w:ind w:leftChars="800" w:left="1680" w:firstLineChars="0" w:firstLine="0"/>
      <w:jc w:val="both"/>
    </w:pPr>
    <w:rPr>
      <w:rFonts w:asciiTheme="minorHAnsi" w:eastAsiaTheme="minorEastAsia" w:hAnsiTheme="minorHAnsi" w:cstheme="minorBidi"/>
      <w:sz w:val="21"/>
      <w:szCs w:val="22"/>
    </w:rPr>
  </w:style>
  <w:style w:type="paragraph" w:styleId="TOC3">
    <w:name w:val="toc 3"/>
    <w:basedOn w:val="a"/>
    <w:next w:val="a"/>
    <w:uiPriority w:val="39"/>
    <w:unhideWhenUsed/>
    <w:pPr>
      <w:ind w:leftChars="400" w:left="840" w:firstLineChars="0" w:firstLine="0"/>
      <w:jc w:val="both"/>
    </w:pPr>
    <w:rPr>
      <w:rFonts w:asciiTheme="minorHAnsi" w:eastAsiaTheme="minorEastAsia" w:hAnsiTheme="minorHAnsi" w:cstheme="minorBidi"/>
      <w:sz w:val="21"/>
      <w:szCs w:val="22"/>
    </w:rPr>
  </w:style>
  <w:style w:type="paragraph" w:styleId="a8">
    <w:name w:val="Plain Text"/>
    <w:basedOn w:val="a"/>
    <w:qFormat/>
    <w:pPr>
      <w:widowControl/>
      <w:spacing w:before="100" w:beforeAutospacing="1" w:after="100" w:afterAutospacing="1"/>
    </w:pPr>
    <w:rPr>
      <w:rFonts w:cs="宋体"/>
      <w:kern w:val="0"/>
    </w:rPr>
  </w:style>
  <w:style w:type="paragraph" w:styleId="TOC8">
    <w:name w:val="toc 8"/>
    <w:basedOn w:val="a"/>
    <w:next w:val="a"/>
    <w:uiPriority w:val="39"/>
    <w:unhideWhenUsed/>
    <w:pPr>
      <w:ind w:leftChars="1400" w:left="2940" w:firstLineChars="0" w:firstLine="0"/>
      <w:jc w:val="both"/>
    </w:pPr>
    <w:rPr>
      <w:rFonts w:asciiTheme="minorHAnsi" w:eastAsiaTheme="minorEastAsia" w:hAnsiTheme="minorHAnsi" w:cstheme="minorBidi"/>
      <w:sz w:val="21"/>
      <w:szCs w:val="22"/>
    </w:rPr>
  </w:style>
  <w:style w:type="paragraph" w:styleId="21">
    <w:name w:val="Body Text Indent 2"/>
    <w:basedOn w:val="a"/>
    <w:qFormat/>
    <w:pPr>
      <w:spacing w:line="360" w:lineRule="exact"/>
      <w:ind w:left="420"/>
    </w:pPr>
    <w:rPr>
      <w:szCs w:val="20"/>
    </w:rPr>
  </w:style>
  <w:style w:type="paragraph" w:styleId="a9">
    <w:name w:val="footer"/>
    <w:basedOn w:val="a"/>
    <w:link w:val="aa"/>
    <w:qFormat/>
    <w:pPr>
      <w:tabs>
        <w:tab w:val="center" w:pos="4153"/>
        <w:tab w:val="right" w:pos="8306"/>
      </w:tabs>
      <w:snapToGrid w:val="0"/>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style>
  <w:style w:type="paragraph" w:styleId="TOC4">
    <w:name w:val="toc 4"/>
    <w:basedOn w:val="a"/>
    <w:next w:val="a"/>
    <w:uiPriority w:val="39"/>
    <w:unhideWhenUsed/>
    <w:pPr>
      <w:ind w:leftChars="600" w:left="1260" w:firstLineChars="0" w:firstLine="0"/>
      <w:jc w:val="both"/>
    </w:pPr>
    <w:rPr>
      <w:rFonts w:asciiTheme="minorHAnsi" w:eastAsiaTheme="minorEastAsia" w:hAnsiTheme="minorHAnsi" w:cstheme="minorBidi"/>
      <w:sz w:val="21"/>
      <w:szCs w:val="22"/>
    </w:rPr>
  </w:style>
  <w:style w:type="paragraph" w:styleId="TOC6">
    <w:name w:val="toc 6"/>
    <w:basedOn w:val="a"/>
    <w:next w:val="a"/>
    <w:uiPriority w:val="39"/>
    <w:unhideWhenUsed/>
    <w:qFormat/>
    <w:pPr>
      <w:ind w:leftChars="1000" w:left="2100" w:firstLineChars="0" w:firstLine="0"/>
      <w:jc w:val="both"/>
    </w:pPr>
    <w:rPr>
      <w:rFonts w:asciiTheme="minorHAnsi" w:eastAsiaTheme="minorEastAsia" w:hAnsiTheme="minorHAnsi" w:cstheme="minorBidi"/>
      <w:sz w:val="21"/>
      <w:szCs w:val="22"/>
    </w:rPr>
  </w:style>
  <w:style w:type="paragraph" w:styleId="TOC2">
    <w:name w:val="toc 2"/>
    <w:basedOn w:val="a"/>
    <w:next w:val="a"/>
    <w:uiPriority w:val="39"/>
    <w:unhideWhenUsed/>
    <w:pPr>
      <w:ind w:leftChars="200" w:left="420" w:firstLineChars="0" w:firstLine="0"/>
      <w:jc w:val="both"/>
    </w:pPr>
    <w:rPr>
      <w:rFonts w:asciiTheme="minorHAnsi" w:eastAsiaTheme="minorEastAsia" w:hAnsiTheme="minorHAnsi" w:cstheme="minorBidi"/>
      <w:sz w:val="21"/>
      <w:szCs w:val="22"/>
    </w:rPr>
  </w:style>
  <w:style w:type="paragraph" w:styleId="TOC9">
    <w:name w:val="toc 9"/>
    <w:basedOn w:val="a"/>
    <w:next w:val="a"/>
    <w:uiPriority w:val="39"/>
    <w:unhideWhenUsed/>
    <w:pPr>
      <w:ind w:leftChars="1600" w:left="3360" w:firstLineChars="0" w:firstLine="0"/>
      <w:jc w:val="both"/>
    </w:pPr>
    <w:rPr>
      <w:rFonts w:asciiTheme="minorHAnsi" w:eastAsiaTheme="minorEastAsia" w:hAnsiTheme="minorHAnsi" w:cstheme="minorBidi"/>
      <w:sz w:val="21"/>
      <w:szCs w:val="22"/>
    </w:rPr>
  </w:style>
  <w:style w:type="paragraph" w:styleId="ac">
    <w:name w:val="Normal (Web)"/>
    <w:basedOn w:val="a"/>
    <w:uiPriority w:val="99"/>
    <w:unhideWhenUsed/>
    <w:qFormat/>
    <w:pPr>
      <w:widowControl/>
      <w:spacing w:before="100" w:beforeAutospacing="1" w:after="100" w:afterAutospacing="1"/>
    </w:pPr>
    <w:rPr>
      <w:rFonts w:cs="宋体"/>
      <w:kern w:val="0"/>
    </w:rPr>
  </w:style>
  <w:style w:type="paragraph" w:styleId="ad">
    <w:name w:val="Title"/>
    <w:basedOn w:val="a"/>
    <w:next w:val="a"/>
    <w:link w:val="ae"/>
    <w:qFormat/>
    <w:pPr>
      <w:spacing w:before="240" w:after="60"/>
      <w:jc w:val="center"/>
      <w:outlineLvl w:val="0"/>
    </w:pPr>
    <w:rPr>
      <w:rFonts w:asciiTheme="majorHAnsi" w:eastAsiaTheme="majorEastAsia" w:hAnsiTheme="majorHAnsi" w:cstheme="majorBidi"/>
      <w:b/>
      <w:bCs/>
      <w:sz w:val="32"/>
      <w:szCs w:val="32"/>
    </w:rPr>
  </w:style>
  <w:style w:type="table" w:styleId="a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page number"/>
    <w:basedOn w:val="a1"/>
    <w:qFormat/>
  </w:style>
  <w:style w:type="character" w:styleId="af2">
    <w:name w:val="FollowedHyperlink"/>
    <w:basedOn w:val="a1"/>
    <w:rPr>
      <w:color w:val="800080" w:themeColor="followedHyperlink"/>
      <w:u w:val="single"/>
    </w:rPr>
  </w:style>
  <w:style w:type="character" w:styleId="af3">
    <w:name w:val="Emphasis"/>
    <w:basedOn w:val="a1"/>
    <w:qFormat/>
    <w:rPr>
      <w:i/>
    </w:rPr>
  </w:style>
  <w:style w:type="character" w:styleId="af4">
    <w:name w:val="Hyperlink"/>
    <w:basedOn w:val="a1"/>
    <w:uiPriority w:val="99"/>
    <w:qFormat/>
    <w:rPr>
      <w:color w:val="0000FF"/>
      <w:u w:val="single"/>
    </w:rPr>
  </w:style>
  <w:style w:type="paragraph" w:customStyle="1" w:styleId="af5">
    <w:name w:val="标题三"/>
    <w:basedOn w:val="3"/>
    <w:qFormat/>
    <w:pPr>
      <w:spacing w:before="0" w:after="0" w:line="360" w:lineRule="auto"/>
      <w:ind w:firstLine="200"/>
    </w:pPr>
    <w:rPr>
      <w:sz w:val="28"/>
      <w:szCs w:val="24"/>
    </w:rPr>
  </w:style>
  <w:style w:type="paragraph" w:styleId="af6">
    <w:name w:val="List Paragraph"/>
    <w:basedOn w:val="a"/>
    <w:qFormat/>
    <w:pPr>
      <w:widowControl/>
      <w:adjustRightInd w:val="0"/>
      <w:snapToGrid w:val="0"/>
      <w:spacing w:after="200"/>
      <w:ind w:firstLine="420"/>
    </w:pPr>
    <w:rPr>
      <w:rFonts w:ascii="Tahoma" w:eastAsia="微软雅黑" w:hAnsi="Tahoma"/>
      <w:kern w:val="0"/>
      <w:sz w:val="22"/>
      <w:szCs w:val="20"/>
    </w:rPr>
  </w:style>
  <w:style w:type="paragraph" w:customStyle="1" w:styleId="200">
    <w:name w:val="样式 宋体 行距: 固定值 20 磅"/>
    <w:basedOn w:val="a"/>
    <w:qFormat/>
    <w:pPr>
      <w:spacing w:line="360" w:lineRule="auto"/>
      <w:ind w:firstLine="200"/>
    </w:pPr>
    <w:rPr>
      <w:rFonts w:cs="宋体"/>
      <w:szCs w:val="20"/>
    </w:rPr>
  </w:style>
  <w:style w:type="paragraph" w:customStyle="1" w:styleId="CharCharCharChar">
    <w:name w:val="Char Char Char Char"/>
    <w:basedOn w:val="a"/>
    <w:qFormat/>
  </w:style>
  <w:style w:type="character" w:customStyle="1" w:styleId="a6">
    <w:name w:val="正文文本 字符"/>
    <w:basedOn w:val="a1"/>
    <w:link w:val="a5"/>
    <w:qFormat/>
    <w:rPr>
      <w:kern w:val="2"/>
      <w:sz w:val="21"/>
      <w:szCs w:val="24"/>
    </w:rPr>
  </w:style>
  <w:style w:type="paragraph" w:customStyle="1" w:styleId="TableParagraph">
    <w:name w:val="Table Paragraph"/>
    <w:basedOn w:val="a"/>
    <w:uiPriority w:val="1"/>
    <w:unhideWhenUsed/>
    <w:qFormat/>
    <w:pPr>
      <w:autoSpaceDE w:val="0"/>
      <w:autoSpaceDN w:val="0"/>
      <w:adjustRightInd w:val="0"/>
    </w:pPr>
    <w:rPr>
      <w:rFonts w:hint="eastAsia"/>
      <w:kern w:val="0"/>
      <w:szCs w:val="20"/>
    </w:rPr>
  </w:style>
  <w:style w:type="character" w:customStyle="1" w:styleId="font41">
    <w:name w:val="font41"/>
    <w:basedOn w:val="a1"/>
    <w:qFormat/>
    <w:rPr>
      <w:rFonts w:ascii="宋体" w:eastAsia="宋体" w:hAnsi="宋体" w:hint="eastAsia"/>
      <w:color w:val="000000"/>
      <w:sz w:val="21"/>
      <w:szCs w:val="21"/>
      <w:u w:val="none"/>
    </w:rPr>
  </w:style>
  <w:style w:type="character" w:customStyle="1" w:styleId="font01">
    <w:name w:val="font01"/>
    <w:basedOn w:val="a1"/>
    <w:qFormat/>
    <w:rPr>
      <w:rFonts w:ascii="宋体" w:eastAsia="宋体" w:hAnsi="宋体" w:hint="eastAsia"/>
      <w:color w:val="000000"/>
      <w:sz w:val="14"/>
      <w:szCs w:val="14"/>
      <w:u w:val="none"/>
    </w:rPr>
  </w:style>
  <w:style w:type="character" w:customStyle="1" w:styleId="font51">
    <w:name w:val="font51"/>
    <w:basedOn w:val="a1"/>
    <w:qFormat/>
    <w:rPr>
      <w:rFonts w:ascii="宋体" w:eastAsia="宋体" w:hAnsi="宋体" w:hint="eastAsia"/>
      <w:color w:val="000000"/>
      <w:sz w:val="21"/>
      <w:szCs w:val="21"/>
      <w:u w:val="none"/>
    </w:rPr>
  </w:style>
  <w:style w:type="character" w:customStyle="1" w:styleId="10">
    <w:name w:val="未处理的提及1"/>
    <w:basedOn w:val="a1"/>
    <w:uiPriority w:val="99"/>
    <w:semiHidden/>
    <w:unhideWhenUsed/>
    <w:qFormat/>
    <w:rPr>
      <w:color w:val="605E5C"/>
      <w:shd w:val="clear" w:color="auto" w:fill="E1DFDD"/>
    </w:rPr>
  </w:style>
  <w:style w:type="paragraph" w:customStyle="1" w:styleId="gs2">
    <w:name w:val="gs2"/>
    <w:basedOn w:val="a"/>
    <w:qFormat/>
    <w:pPr>
      <w:widowControl/>
      <w:spacing w:before="100" w:beforeAutospacing="1" w:after="100" w:afterAutospacing="1" w:line="454" w:lineRule="atLeast"/>
    </w:pPr>
    <w:rPr>
      <w:rFonts w:cs="宋体"/>
      <w:kern w:val="0"/>
      <w:szCs w:val="21"/>
    </w:rPr>
  </w:style>
  <w:style w:type="character" w:customStyle="1" w:styleId="22">
    <w:name w:val="未处理的提及2"/>
    <w:basedOn w:val="a1"/>
    <w:uiPriority w:val="99"/>
    <w:semiHidden/>
    <w:unhideWhenUsed/>
    <w:qFormat/>
    <w:rPr>
      <w:rFonts w:ascii="Times New Roman" w:eastAsia="宋体" w:hAnsi="Times New Roman" w:cs="Times New Roman"/>
      <w:color w:val="605E5C"/>
      <w:shd w:val="clear" w:color="auto" w:fill="E1DFDD"/>
    </w:rPr>
  </w:style>
  <w:style w:type="character" w:customStyle="1" w:styleId="font21">
    <w:name w:val="font21"/>
    <w:basedOn w:val="a1"/>
    <w:qFormat/>
    <w:rPr>
      <w:rFonts w:ascii="宋体" w:eastAsia="宋体" w:hAnsi="宋体" w:cs="Times New Roman" w:hint="eastAsia"/>
      <w:b/>
      <w:bCs/>
      <w:color w:val="000000"/>
      <w:sz w:val="21"/>
      <w:szCs w:val="21"/>
      <w:u w:val="none"/>
    </w:rPr>
  </w:style>
  <w:style w:type="character" w:customStyle="1" w:styleId="font11">
    <w:name w:val="font11"/>
    <w:basedOn w:val="a1"/>
    <w:qFormat/>
    <w:rPr>
      <w:rFonts w:ascii="宋体" w:eastAsia="宋体" w:hAnsi="宋体" w:cs="宋体" w:hint="eastAsia"/>
      <w:b/>
      <w:color w:val="000000"/>
      <w:sz w:val="21"/>
      <w:szCs w:val="21"/>
      <w:u w:val="none"/>
    </w:rPr>
  </w:style>
  <w:style w:type="paragraph" w:customStyle="1" w:styleId="s16">
    <w:name w:val="s16"/>
    <w:basedOn w:val="a"/>
    <w:qFormat/>
    <w:pPr>
      <w:widowControl/>
      <w:spacing w:before="100" w:beforeAutospacing="1" w:after="100" w:afterAutospacing="1"/>
    </w:pPr>
    <w:rPr>
      <w:rFonts w:cs="宋体"/>
      <w:kern w:val="0"/>
    </w:rPr>
  </w:style>
  <w:style w:type="character" w:customStyle="1" w:styleId="20">
    <w:name w:val="标题 2 字符"/>
    <w:basedOn w:val="a1"/>
    <w:link w:val="2"/>
    <w:qFormat/>
    <w:rPr>
      <w:rFonts w:ascii="宋体" w:eastAsia="宋体" w:hAnsi="宋体" w:cs="宋体"/>
      <w:b/>
      <w:bCs/>
      <w:kern w:val="0"/>
      <w:sz w:val="36"/>
      <w:szCs w:val="36"/>
    </w:rPr>
  </w:style>
  <w:style w:type="character" w:customStyle="1" w:styleId="NormalCharacter">
    <w:name w:val="NormalCharacter"/>
    <w:semiHidden/>
    <w:qFormat/>
    <w:rPr>
      <w:rFonts w:ascii="Times New Roman" w:eastAsia="宋体" w:hAnsi="Times New Roman" w:cs="Times New Roman"/>
    </w:rPr>
  </w:style>
  <w:style w:type="paragraph" w:customStyle="1" w:styleId="PlainText">
    <w:name w:val="PlainText"/>
    <w:basedOn w:val="a"/>
    <w:qFormat/>
    <w:rPr>
      <w:rFonts w:hAnsi="Courier New"/>
      <w:szCs w:val="20"/>
    </w:rPr>
  </w:style>
  <w:style w:type="character" w:customStyle="1" w:styleId="1Char">
    <w:name w:val="@标题1级 Char"/>
    <w:link w:val="11"/>
    <w:uiPriority w:val="99"/>
    <w:qFormat/>
    <w:locked/>
    <w:rPr>
      <w:rFonts w:ascii="黑体" w:eastAsia="黑体" w:hAnsi="黑体" w:cs="Times New Roman"/>
      <w:kern w:val="0"/>
      <w:sz w:val="36"/>
      <w:szCs w:val="20"/>
    </w:rPr>
  </w:style>
  <w:style w:type="paragraph" w:customStyle="1" w:styleId="11">
    <w:name w:val="@标题1级"/>
    <w:basedOn w:val="ad"/>
    <w:link w:val="1Char"/>
    <w:uiPriority w:val="99"/>
    <w:qFormat/>
    <w:rPr>
      <w:rFonts w:ascii="黑体" w:eastAsia="黑体" w:hAnsi="黑体" w:cs="Times New Roman"/>
      <w:bCs w:val="0"/>
      <w:kern w:val="0"/>
      <w:sz w:val="36"/>
      <w:szCs w:val="20"/>
    </w:rPr>
  </w:style>
  <w:style w:type="character" w:customStyle="1" w:styleId="ae">
    <w:name w:val="标题 字符"/>
    <w:basedOn w:val="a1"/>
    <w:link w:val="ad"/>
    <w:qFormat/>
    <w:rPr>
      <w:rFonts w:asciiTheme="majorHAnsi" w:eastAsiaTheme="majorEastAsia" w:hAnsiTheme="majorHAnsi" w:cstheme="majorBidi"/>
      <w:b/>
      <w:bCs/>
      <w:sz w:val="32"/>
      <w:szCs w:val="32"/>
    </w:rPr>
  </w:style>
  <w:style w:type="character" w:customStyle="1" w:styleId="font61">
    <w:name w:val="font61"/>
    <w:basedOn w:val="a1"/>
    <w:qFormat/>
    <w:rPr>
      <w:rFonts w:ascii="Times New Roman" w:eastAsia="宋体" w:hAnsi="Times New Roman" w:cs="Times New Roman" w:hint="default"/>
      <w:color w:val="000000"/>
      <w:sz w:val="21"/>
      <w:szCs w:val="21"/>
      <w:u w:val="none"/>
    </w:rPr>
  </w:style>
  <w:style w:type="character" w:customStyle="1" w:styleId="font71">
    <w:name w:val="font71"/>
    <w:basedOn w:val="a1"/>
    <w:qFormat/>
    <w:rPr>
      <w:rFonts w:ascii="Times New Roman" w:eastAsia="宋体" w:hAnsi="Times New Roman" w:cs="Times New Roman" w:hint="default"/>
      <w:b/>
      <w:color w:val="000000"/>
      <w:sz w:val="21"/>
      <w:szCs w:val="21"/>
      <w:u w:val="none"/>
    </w:rPr>
  </w:style>
  <w:style w:type="character" w:customStyle="1" w:styleId="font31">
    <w:name w:val="font31"/>
    <w:basedOn w:val="a1"/>
    <w:qFormat/>
    <w:rPr>
      <w:rFonts w:ascii="PingFang-SC-Regular" w:eastAsia="PingFang-SC-Regular" w:hAnsi="PingFang-SC-Regular" w:cs="PingFang-SC-Regular"/>
      <w:color w:val="05073B"/>
      <w:sz w:val="23"/>
      <w:szCs w:val="23"/>
      <w:u w:val="none"/>
    </w:rPr>
  </w:style>
  <w:style w:type="character" w:customStyle="1" w:styleId="aa">
    <w:name w:val="页脚 字符"/>
    <w:basedOn w:val="a1"/>
    <w:link w:val="a9"/>
    <w:uiPriority w:val="99"/>
    <w:qFormat/>
    <w:rPr>
      <w:rFonts w:ascii="Times New Roman" w:eastAsia="宋体" w:hAnsi="Times New Roman" w:cs="Times New Roman"/>
      <w:sz w:val="18"/>
      <w:szCs w:val="18"/>
    </w:rPr>
  </w:style>
  <w:style w:type="character" w:customStyle="1" w:styleId="30">
    <w:name w:val="未处理的提及3"/>
    <w:basedOn w:val="a1"/>
    <w:uiPriority w:val="99"/>
    <w:semiHidden/>
    <w:unhideWhenUsed/>
    <w:qFormat/>
    <w:rPr>
      <w:color w:val="605E5C"/>
      <w:shd w:val="clear" w:color="auto" w:fill="E1DFDD"/>
    </w:rPr>
  </w:style>
  <w:style w:type="paragraph" w:customStyle="1" w:styleId="TOC10">
    <w:name w:val="TOC 标题1"/>
    <w:basedOn w:val="1"/>
    <w:next w:val="a"/>
    <w:uiPriority w:val="39"/>
    <w:unhideWhenUsed/>
    <w:qFormat/>
    <w:pPr>
      <w:keepNext/>
      <w:keepLines/>
      <w:spacing w:before="240" w:beforeAutospacing="0" w:after="0" w:afterAutospacing="0" w:line="259" w:lineRule="auto"/>
      <w:ind w:firstLineChars="0" w:firstLine="0"/>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4">
    <w:name w:val="未处理的提及4"/>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035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ourse163.org/course/NCU-1206613809?from=searchPage&amp;outVendor=zw_mooc_pcssjg_"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1425</Words>
  <Characters>8123</Characters>
  <Application>Microsoft Office Word</Application>
  <DocSecurity>0</DocSecurity>
  <Lines>67</Lines>
  <Paragraphs>19</Paragraphs>
  <ScaleCrop>false</ScaleCrop>
  <Company>CHINA</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时尚买手与营销课程标准</dc:title>
  <dc:creator>吴增抱</dc:creator>
  <cp:lastModifiedBy>365VIP</cp:lastModifiedBy>
  <cp:revision>47</cp:revision>
  <dcterms:created xsi:type="dcterms:W3CDTF">2023-07-20T06:06:00Z</dcterms:created>
  <dcterms:modified xsi:type="dcterms:W3CDTF">2023-11-16T02:29:00Z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869E60CCBB4F43AAB9D1D21FAF695305_13</vt:lpwstr>
  </property>
</Properties>
</file>